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6242</w:t>
      </w:r>
      <w:r w:rsidDel="00000000" w:rsidR="00000000" w:rsidRPr="00000000">
        <w:rPr>
          <w:rFonts w:ascii="Arial" w:cs="Arial" w:eastAsia="Arial" w:hAnsi="Arial"/>
          <w:color w:val="000000"/>
          <w:sz w:val="40"/>
          <w:szCs w:val="40"/>
          <w:rtl w:val="0"/>
        </w:rPr>
        <w:t xml:space="preserve"> – </w:t>
      </w:r>
      <w:r w:rsidDel="00000000" w:rsidR="00000000" w:rsidRPr="00000000">
        <w:rPr>
          <w:rFonts w:ascii="Arial" w:cs="Arial" w:eastAsia="Arial" w:hAnsi="Arial"/>
          <w:sz w:val="40"/>
          <w:szCs w:val="40"/>
          <w:rtl w:val="0"/>
        </w:rPr>
        <w:t xml:space="preserve">Construction Professional Services</w:t>
      </w:r>
      <w:r w:rsidDel="00000000" w:rsidR="00000000" w:rsidRPr="00000000">
        <w:rPr>
          <w:rFonts w:ascii="Arial" w:cs="Arial" w:eastAsia="Arial" w:hAnsi="Arial"/>
          <w:color w:val="000000"/>
          <w:sz w:val="40"/>
          <w:szCs w:val="40"/>
          <w:rtl w:val="0"/>
        </w:rPr>
        <w:t xml:space="preserve">  Dynamic Purchasing System Agreement</w:t>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1187450" cy="850900"/>
            <wp:effectExtent b="0" l="0" r="0" t="0"/>
            <wp:wrapSquare wrapText="bothSides" distB="0" distT="0" distL="114300" distR="114300"/>
            <wp:docPr descr="CCS_2935_SML_AW" id="1306"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3">
      <w:pPr>
        <w:jc w:val="center"/>
        <w:rPr>
          <w:rFonts w:ascii="Arial" w:cs="Arial" w:eastAsia="Arial" w:hAnsi="Arial"/>
          <w:color w:val="000000"/>
          <w:sz w:val="40"/>
          <w:szCs w:val="40"/>
        </w:rPr>
      </w:pPr>
      <w:r w:rsidDel="00000000" w:rsidR="00000000" w:rsidRPr="00000000">
        <w:rPr>
          <w:rFonts w:ascii="Arial" w:cs="Arial" w:eastAsia="Arial" w:hAnsi="Arial"/>
          <w:highlight w:val="yellow"/>
          <w:rtl w:val="0"/>
        </w:rPr>
        <w:t xml:space="preserve">[insert a stock image from ‘Shuttershock’ as approved by Category</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4">
      <w:pPr>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5">
      <w:pPr>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6">
      <w:pPr>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7">
      <w:pPr>
        <w:rPr>
          <w:rFonts w:ascii="Arial" w:cs="Arial" w:eastAsia="Arial" w:hAnsi="Arial"/>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08">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Arial" w:cs="Arial" w:eastAsia="Arial" w:hAnsi="Arial"/>
          <w:b w:val="0"/>
          <w:i w:val="0"/>
          <w:smallCaps w:val="0"/>
          <w:strike w:val="0"/>
          <w:color w:val="2e75b5"/>
          <w:sz w:val="28"/>
          <w:szCs w:val="28"/>
          <w:u w:val="none"/>
          <w:shd w:fill="auto" w:val="clear"/>
          <w:vertAlign w:val="baseline"/>
        </w:rPr>
      </w:pPr>
      <w:r w:rsidDel="00000000" w:rsidR="00000000" w:rsidRPr="00000000">
        <w:rPr>
          <w:rFonts w:ascii="Arial" w:cs="Arial" w:eastAsia="Arial" w:hAnsi="Arial"/>
          <w:b w:val="0"/>
          <w:i w:val="0"/>
          <w:smallCaps w:val="0"/>
          <w:strike w:val="0"/>
          <w:color w:val="2e75b5"/>
          <w:sz w:val="28"/>
          <w:szCs w:val="28"/>
          <w:u w:val="none"/>
          <w:shd w:fill="auto" w:val="clear"/>
          <w:vertAlign w:val="baseline"/>
          <w:rtl w:val="0"/>
        </w:rPr>
        <w:t xml:space="preserve">Contents</w:t>
      </w:r>
    </w:p>
    <w:p w:rsidR="00000000" w:rsidDel="00000000" w:rsidP="00000000" w:rsidRDefault="00000000" w:rsidRPr="00000000" w14:paraId="00000009">
      <w:pPr>
        <w:rPr>
          <w:rFonts w:ascii="Arial" w:cs="Arial" w:eastAsia="Arial" w:hAnsi="Arial"/>
          <w:color w:val="0070c0"/>
          <w:highlight w:val="yellow"/>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Welcome</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and ‘you’ means</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Who can request to participate?</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Getting started - How to register on the Supplier Registration Service (SRS)?</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Answers in the Dynamic Purchasing System Questionnaire (DPSQ) section:</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If we accept your Request to Participate:</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DPS Appointment Form sign-off:</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Economic and Financial Standing</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is a Dynamic Purchasing System (DPS) Appointment Form?</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Timelines for the request to participate</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When and how to ask questions?</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Making the competition work</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you can expect from us:</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expect from you:</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Competition Procedure:</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Annex A – Status Flags on the Supplier Registration Service (SRS)</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1B">
          <w:pPr>
            <w:rPr>
              <w:rFonts w:ascii="Arial" w:cs="Arial" w:eastAsia="Arial" w:hAnsi="Arial"/>
              <w:color w:val="0070c0"/>
              <w:highlight w:val="yellow"/>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rFonts w:ascii="Arial" w:cs="Arial" w:eastAsia="Arial" w:hAnsi="Arial"/>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1"/>
        <w:spacing w:after="120" w:before="120" w:line="240" w:lineRule="auto"/>
        <w:ind w:hanging="1"/>
        <w:jc w:val="both"/>
        <w:rPr>
          <w:rFonts w:ascii="Arial" w:cs="Arial" w:eastAsia="Arial" w:hAnsi="Arial"/>
          <w:b w:val="1"/>
          <w:color w:val="000000"/>
          <w:sz w:val="28"/>
          <w:szCs w:val="28"/>
          <w:u w:val="single"/>
        </w:rPr>
      </w:pPr>
      <w:bookmarkStart w:colFirst="0" w:colLast="0" w:name="_heading=h.30j0zll" w:id="0"/>
      <w:bookmarkEnd w:id="0"/>
      <w:r w:rsidDel="00000000" w:rsidR="00000000" w:rsidRPr="00000000">
        <w:rPr>
          <w:rFonts w:ascii="Arial" w:cs="Arial" w:eastAsia="Arial" w:hAnsi="Arial"/>
          <w:b w:val="1"/>
          <w:color w:val="000000"/>
          <w:sz w:val="28"/>
          <w:szCs w:val="28"/>
          <w:u w:val="single"/>
          <w:rtl w:val="0"/>
        </w:rPr>
        <w:t xml:space="preserve">Welcome</w:t>
      </w:r>
    </w:p>
    <w:p w:rsidR="00000000" w:rsidDel="00000000" w:rsidP="00000000" w:rsidRDefault="00000000" w:rsidRPr="00000000" w14:paraId="0000001E">
      <w:pPr>
        <w:spacing w:after="120" w:before="120" w:line="240" w:lineRule="auto"/>
        <w:ind w:hanging="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 invite you to join a Dynamic Purchasing System (DPS</w:t>
      </w:r>
      <w:r w:rsidDel="00000000" w:rsidR="00000000" w:rsidRPr="00000000">
        <w:rPr>
          <w:rFonts w:ascii="Arial" w:cs="Arial" w:eastAsia="Arial" w:hAnsi="Arial"/>
          <w:color w:val="000000"/>
          <w:sz w:val="24"/>
          <w:szCs w:val="24"/>
          <w:rtl w:val="0"/>
        </w:rPr>
        <w:t xml:space="preserve">) to provide [</w:t>
      </w:r>
      <w:r w:rsidDel="00000000" w:rsidR="00000000" w:rsidRPr="00000000">
        <w:rPr>
          <w:rFonts w:ascii="Arial" w:cs="Arial" w:eastAsia="Arial" w:hAnsi="Arial"/>
          <w:color w:val="000000"/>
          <w:sz w:val="24"/>
          <w:szCs w:val="24"/>
          <w:highlight w:val="yellow"/>
          <w:rtl w:val="0"/>
        </w:rPr>
        <w:t xml:space="preserve">insert the Goods and/or Service required</w:t>
      </w:r>
      <w:r w:rsidDel="00000000" w:rsidR="00000000" w:rsidRPr="00000000">
        <w:rPr>
          <w:rFonts w:ascii="Arial" w:cs="Arial" w:eastAsia="Arial" w:hAnsi="Arial"/>
          <w:color w:val="000000"/>
          <w:sz w:val="24"/>
          <w:szCs w:val="24"/>
          <w:rtl w:val="0"/>
        </w:rPr>
        <w:t xml:space="preserve">] for the RM[</w:t>
      </w:r>
      <w:r w:rsidDel="00000000" w:rsidR="00000000" w:rsidRPr="00000000">
        <w:rPr>
          <w:rFonts w:ascii="Arial" w:cs="Arial" w:eastAsia="Arial" w:hAnsi="Arial"/>
          <w:color w:val="000000"/>
          <w:sz w:val="24"/>
          <w:szCs w:val="24"/>
          <w:highlight w:val="yellow"/>
          <w:rtl w:val="0"/>
        </w:rPr>
        <w:t xml:space="preserve">insert number and Procurement name</w:t>
      </w:r>
      <w:r w:rsidDel="00000000" w:rsidR="00000000" w:rsidRPr="00000000">
        <w:rPr>
          <w:rFonts w:ascii="Arial" w:cs="Arial" w:eastAsia="Arial" w:hAnsi="Arial"/>
          <w:color w:val="000000"/>
          <w:sz w:val="24"/>
          <w:szCs w:val="24"/>
          <w:rtl w:val="0"/>
        </w:rPr>
        <w:t xml:space="preserve">] DPS. </w:t>
      </w:r>
      <w:r w:rsidDel="00000000" w:rsidR="00000000" w:rsidRPr="00000000">
        <w:rPr>
          <w:rtl w:val="0"/>
        </w:rPr>
      </w:r>
    </w:p>
    <w:p w:rsidR="00000000" w:rsidDel="00000000" w:rsidP="00000000" w:rsidRDefault="00000000" w:rsidRPr="00000000" w14:paraId="0000001F">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Dynamic Purchasing System (DPS)?</w:t>
      </w:r>
    </w:p>
    <w:p w:rsidR="00000000" w:rsidDel="00000000" w:rsidP="00000000" w:rsidRDefault="00000000" w:rsidRPr="00000000" w14:paraId="00000020">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DPS is a public sector sourcing tool for common goods and services under regulation 34 (Dynamic Purchasing Systems) of the </w:t>
      </w:r>
      <w:hyperlink r:id="rId8">
        <w:r w:rsidDel="00000000" w:rsidR="00000000" w:rsidRPr="00000000">
          <w:rPr>
            <w:rFonts w:ascii="Arial" w:cs="Arial" w:eastAsia="Arial" w:hAnsi="Arial"/>
            <w:color w:val="0563c1"/>
            <w:sz w:val="24"/>
            <w:szCs w:val="24"/>
            <w:u w:val="single"/>
            <w:rtl w:val="0"/>
          </w:rPr>
          <w:t xml:space="preserve">PCR 2015</w:t>
        </w:r>
      </w:hyperlink>
      <w:r w:rsidDel="00000000" w:rsidR="00000000" w:rsidRPr="00000000">
        <w:rPr>
          <w:rFonts w:ascii="Arial" w:cs="Arial" w:eastAsia="Arial" w:hAnsi="Arial"/>
          <w:color w:val="000000"/>
          <w:sz w:val="24"/>
          <w:szCs w:val="24"/>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21">
      <w:pPr>
        <w:spacing w:after="120" w:before="120" w:line="240" w:lineRule="auto"/>
        <w:ind w:left="851" w:hanging="851"/>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Bid Pack (Parts 1 to 4)</w:t>
      </w:r>
    </w:p>
    <w:p w:rsidR="00000000" w:rsidDel="00000000" w:rsidP="00000000" w:rsidRDefault="00000000" w:rsidRPr="00000000" w14:paraId="00000022">
      <w:pPr>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bid pack is divided into the following parts and includes the following documents:</w:t>
      </w:r>
    </w:p>
    <w:p w:rsidR="00000000" w:rsidDel="00000000" w:rsidP="00000000" w:rsidRDefault="00000000" w:rsidRPr="00000000" w14:paraId="0000002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1 (General) contains: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‘we’ and ‘you’ means</w:t>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can request to participate</w:t>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request to participate</w:t>
      </w:r>
    </w:p>
    <w:p w:rsidR="00000000" w:rsidDel="00000000" w:rsidP="00000000" w:rsidRDefault="00000000" w:rsidRPr="00000000" w14:paraId="0000002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economic and financial standing</w:t>
      </w:r>
    </w:p>
    <w:p w:rsidR="00000000" w:rsidDel="00000000" w:rsidP="00000000" w:rsidRDefault="00000000" w:rsidRPr="00000000" w14:paraId="0000002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a DPS Appointment Form</w:t>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timelines for the request to participate</w:t>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rules, obligations and rights between you and us;</w:t>
      </w:r>
    </w:p>
    <w:p w:rsidR="00000000" w:rsidDel="00000000" w:rsidP="00000000" w:rsidRDefault="00000000" w:rsidRPr="00000000" w14:paraId="0000002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Appointment Form sign-off process;</w:t>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overview;</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everything you need to know about what the Buyer needs.</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Attachments: include the following</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firstLine="2.999999999999971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Products and Services Matrix</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Management Information (MI) Reporting Template</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Assessment Template</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Additional Subcontractors – please complete this if you have more than 35 Subcontractors that you are detailing within the Selection Questionnaire. Detail the first 35 in the SQ and any additional Subcontractors over 35 must be recorded on this Attachment 4.</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1187450" cy="850900"/>
            <wp:effectExtent b="0" l="0" r="0" t="0"/>
            <wp:wrapSquare wrapText="bothSides" distB="0" distT="0" distL="114300" distR="114300"/>
            <wp:docPr descr="CCS_2935_SML_AW" id="1305"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34">
      <w:pPr>
        <w:rPr>
          <w:rFonts w:ascii="Arial" w:cs="Arial" w:eastAsia="Arial" w:hAnsi="Arial"/>
          <w:b w:val="1"/>
        </w:rPr>
      </w:pPr>
      <w:r w:rsidDel="00000000" w:rsidR="00000000" w:rsidRPr="00000000">
        <w:rPr>
          <w:rtl w:val="0"/>
        </w:rPr>
      </w:r>
    </w:p>
    <w:p w:rsidR="00000000" w:rsidDel="00000000" w:rsidP="00000000" w:rsidRDefault="00000000" w:rsidRPr="00000000" w14:paraId="00000035">
      <w:pPr>
        <w:tabs>
          <w:tab w:val="left"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36">
      <w:pPr>
        <w:jc w:val="cente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37">
      <w:pPr>
        <w:jc w:val="cente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38">
      <w:pPr>
        <w:jc w:val="cente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39">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Group of Economic Operators</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SQ PDF for information only for bidders to view in advance of completing the online SQ. [</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GN – This will be produced by NQC once the DPS is built and all testing is completed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D">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7 - Bid Pack Part 2 (Terms and Conditions)</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Core Terms – This forms part of the DPS Contract with CCS and any DPS Order between a Buyer and Supplier.</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Schedules – This file contains the 9 schedules that apply at the DPS Contract level.</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33cc"/>
          <w:sz w:val="24"/>
          <w:szCs w:val="24"/>
          <w:u w:val="single"/>
          <w:shd w:fill="auto" w:val="clear"/>
          <w:vertAlign w:val="baseline"/>
        </w:rPr>
      </w:pPr>
      <w:r w:rsidDel="00000000" w:rsidR="00000000" w:rsidRPr="00000000">
        <w:rPr>
          <w:rFonts w:ascii="Arial" w:cs="Arial" w:eastAsia="Arial" w:hAnsi="Arial"/>
          <w:b w:val="1"/>
          <w:i w:val="0"/>
          <w:smallCaps w:val="0"/>
          <w:strike w:val="0"/>
          <w:color w:val="0033cc"/>
          <w:sz w:val="24"/>
          <w:szCs w:val="24"/>
          <w:u w:val="single"/>
          <w:shd w:fill="auto" w:val="clear"/>
          <w:vertAlign w:val="baselin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42">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7a - Bid Pack Part 3 (Terms and Conditions) </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Joint Schedules – This file contains the 12 schedules that may apply at DPS Contract level and Competition Procedure level. </w:t>
      </w:r>
    </w:p>
    <w:p w:rsidR="00000000" w:rsidDel="00000000" w:rsidP="00000000" w:rsidRDefault="00000000" w:rsidRPr="00000000" w14:paraId="00000044">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7b - Bid Pack Part 4 (Terms and Conditions)</w:t>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Order Schedules – This file contains the 22 schedules that may apply at Competition Procedure level.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Attachment 7c</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This is a ‘For Information Only’ document that Buyers may use when determining which of the Schedules apply to their Competition Procedure.]</w:t>
      </w:r>
      <w:r w:rsidDel="00000000" w:rsidR="00000000" w:rsidRPr="00000000">
        <w:rPr>
          <w:rtl w:val="0"/>
        </w:rPr>
      </w:r>
    </w:p>
    <w:p w:rsidR="00000000" w:rsidDel="00000000" w:rsidP="00000000" w:rsidRDefault="00000000" w:rsidRPr="00000000" w14:paraId="00000047">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48">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hope everything is clear – if it is not, we explain in the ‘how to request to participate’ section, when and how you can ask questions.</w:t>
      </w:r>
    </w:p>
    <w:p w:rsidR="00000000" w:rsidDel="00000000" w:rsidP="00000000" w:rsidRDefault="00000000" w:rsidRPr="00000000" w14:paraId="00000049">
      <w:pPr>
        <w:pStyle w:val="Heading2"/>
        <w:spacing w:after="120" w:before="120" w:line="240" w:lineRule="auto"/>
        <w:jc w:val="both"/>
        <w:rPr>
          <w:rFonts w:ascii="Arial" w:cs="Arial" w:eastAsia="Arial" w:hAnsi="Arial"/>
          <w:b w:val="1"/>
          <w:color w:val="000000"/>
          <w:sz w:val="24"/>
          <w:szCs w:val="24"/>
        </w:rPr>
      </w:pPr>
      <w:bookmarkStart w:colFirst="0" w:colLast="0" w:name="_heading=h.1fob9te" w:id="1"/>
      <w:bookmarkEnd w:id="1"/>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4A">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“CCS”, “we”, “us” or “our” we mean Crown Commercial Service.</w:t>
      </w:r>
    </w:p>
    <w:p w:rsidR="00000000" w:rsidDel="00000000" w:rsidP="00000000" w:rsidRDefault="00000000" w:rsidRPr="00000000" w14:paraId="0000004B">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“you”, “your” or “bidders” we mean your organisation, or the organisation you represent, in this competition.</w:t>
      </w:r>
    </w:p>
    <w:p w:rsidR="00000000" w:rsidDel="00000000" w:rsidP="00000000" w:rsidRDefault="00000000" w:rsidRPr="00000000" w14:paraId="0000004C">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4D">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4E">
      <w:pPr>
        <w:pStyle w:val="Heading2"/>
        <w:spacing w:after="120" w:before="120" w:line="240" w:lineRule="auto"/>
        <w:jc w:val="both"/>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4F">
      <w:pPr>
        <w:spacing w:after="120" w:before="120" w:line="240" w:lineRule="auto"/>
        <w:jc w:val="both"/>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We are running this competition using the ‘restricted procedure’. This means that anyone can submit a request to participate (submit a bid) in response to the published OJEU contract notice.</w:t>
      </w:r>
      <w:r w:rsidDel="00000000" w:rsidR="00000000" w:rsidRPr="00000000">
        <w:rPr>
          <w:rtl w:val="0"/>
        </w:rPr>
      </w:r>
    </w:p>
    <w:p w:rsidR="00000000" w:rsidDel="00000000" w:rsidP="00000000" w:rsidRDefault="00000000" w:rsidRPr="00000000" w14:paraId="00000050">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sidDel="00000000" w:rsidR="00000000" w:rsidRPr="00000000">
        <w:rPr>
          <w:rFonts w:ascii="Arial" w:cs="Arial" w:eastAsia="Arial" w:hAnsi="Arial"/>
          <w:b w:val="1"/>
          <w:color w:val="000000"/>
          <w:sz w:val="24"/>
          <w:szCs w:val="24"/>
          <w:rtl w:val="0"/>
        </w:rPr>
        <w:t xml:space="preserve">Your Request to Participate.</w:t>
      </w:r>
    </w:p>
    <w:p w:rsidR="00000000" w:rsidDel="00000000" w:rsidP="00000000" w:rsidRDefault="00000000" w:rsidRPr="00000000" w14:paraId="00000051">
      <w:pPr>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color w:val="000000"/>
          <w:sz w:val="24"/>
          <w:szCs w:val="24"/>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sidDel="00000000" w:rsidR="00000000" w:rsidRPr="00000000">
        <w:rPr>
          <w:rFonts w:ascii="Arial" w:cs="Arial" w:eastAsia="Arial" w:hAnsi="Arial"/>
          <w:color w:val="000000"/>
          <w:sz w:val="24"/>
          <w:szCs w:val="24"/>
          <w:highlight w:val="yellow"/>
          <w:rtl w:val="0"/>
        </w:rPr>
        <w:t xml:space="preserve">RMxxx</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insert Procurement Name</w:t>
      </w:r>
      <w:r w:rsidDel="00000000" w:rsidR="00000000" w:rsidRPr="00000000">
        <w:rPr>
          <w:rFonts w:ascii="Arial" w:cs="Arial" w:eastAsia="Arial" w:hAnsi="Arial"/>
          <w:color w:val="000000"/>
          <w:sz w:val="24"/>
          <w:szCs w:val="24"/>
          <w:rtl w:val="0"/>
        </w:rPr>
        <w:t xml:space="preserve">] requirements, you must therefore tell us about any changes to the proposed Subcontracting or to the Group of Economic Operators. If you do not, you may be excluded from participating in this competition.</w:t>
      </w:r>
      <w:r w:rsidDel="00000000" w:rsidR="00000000" w:rsidRPr="00000000">
        <w:rPr>
          <w:rFonts w:ascii="Arial" w:cs="Arial" w:eastAsia="Arial" w:hAnsi="Arial"/>
          <w:strike w:val="1"/>
          <w:color w:val="000000"/>
          <w:sz w:val="24"/>
          <w:szCs w:val="24"/>
          <w:rtl w:val="0"/>
        </w:rPr>
        <w:t xml:space="preserve"> </w:t>
      </w:r>
    </w:p>
    <w:p w:rsidR="00000000" w:rsidDel="00000000" w:rsidP="00000000" w:rsidRDefault="00000000" w:rsidRPr="00000000" w14:paraId="00000052">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53">
      <w:pPr>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color w:val="000000"/>
          <w:sz w:val="24"/>
          <w:szCs w:val="24"/>
          <w:rtl w:val="0"/>
        </w:rPr>
        <w:t xml:space="preserve">If you are successfully appointed to the DPS and are awarded a </w:t>
      </w:r>
      <w:r w:rsidDel="00000000" w:rsidR="00000000" w:rsidRPr="00000000">
        <w:rPr>
          <w:rFonts w:ascii="Arial" w:cs="Arial" w:eastAsia="Arial" w:hAnsi="Arial"/>
          <w:color w:val="000000"/>
          <w:sz w:val="24"/>
          <w:szCs w:val="24"/>
          <w:highlight w:val="yellow"/>
          <w:rtl w:val="0"/>
        </w:rPr>
        <w:t xml:space="preserve">[insert RM number and Procurement Name</w:t>
      </w:r>
      <w:r w:rsidDel="00000000" w:rsidR="00000000" w:rsidRPr="00000000">
        <w:rPr>
          <w:rFonts w:ascii="Arial" w:cs="Arial" w:eastAsia="Arial" w:hAnsi="Arial"/>
          <w:color w:val="000000"/>
          <w:sz w:val="24"/>
          <w:szCs w:val="24"/>
          <w:rtl w:val="0"/>
        </w:rPr>
        <w:t xml:space="preserve">] DPS Appointment, any changes to arrangements in relation to Subcontracting and Group of Economic Operators arrangements which are made following the award will be dealt with in accordance with [</w:t>
      </w:r>
      <w:r w:rsidDel="00000000" w:rsidR="00000000" w:rsidRPr="00000000">
        <w:rPr>
          <w:rFonts w:ascii="Arial" w:cs="Arial" w:eastAsia="Arial" w:hAnsi="Arial"/>
          <w:color w:val="000000"/>
          <w:sz w:val="24"/>
          <w:szCs w:val="24"/>
          <w:highlight w:val="yellow"/>
          <w:rtl w:val="0"/>
        </w:rPr>
        <w:t xml:space="preserve">DPS Schedule 6 (Key Subcontractors</w:t>
      </w:r>
      <w:r w:rsidDel="00000000" w:rsidR="00000000" w:rsidRPr="00000000">
        <w:rPr>
          <w:rFonts w:ascii="Arial" w:cs="Arial" w:eastAsia="Arial" w:hAnsi="Arial"/>
          <w:color w:val="000000"/>
          <w:sz w:val="24"/>
          <w:szCs w:val="24"/>
          <w:rtl w:val="0"/>
        </w:rPr>
        <w:t xml:space="preserve">)] of the DPS Appointment Form.</w:t>
      </w:r>
      <w:r w:rsidDel="00000000" w:rsidR="00000000" w:rsidRPr="00000000">
        <w:rPr>
          <w:rtl w:val="0"/>
        </w:rPr>
      </w:r>
    </w:p>
    <w:p w:rsidR="00000000" w:rsidDel="00000000" w:rsidP="00000000" w:rsidRDefault="00000000" w:rsidRPr="00000000" w14:paraId="00000054">
      <w:pPr>
        <w:pStyle w:val="Heading2"/>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55">
      <w:pPr>
        <w:pStyle w:val="Heading2"/>
        <w:spacing w:after="120" w:before="120" w:line="240" w:lineRule="auto"/>
        <w:jc w:val="both"/>
        <w:rPr>
          <w:rFonts w:ascii="Arial" w:cs="Arial" w:eastAsia="Arial" w:hAnsi="Arial"/>
          <w:b w:val="1"/>
          <w:color w:val="000000"/>
          <w:sz w:val="28"/>
          <w:szCs w:val="28"/>
        </w:rPr>
      </w:pPr>
      <w:bookmarkStart w:colFirst="0" w:colLast="0" w:name="_heading=h.2et92p0" w:id="3"/>
      <w:bookmarkEnd w:id="3"/>
      <w:r w:rsidDel="00000000" w:rsidR="00000000" w:rsidRPr="00000000">
        <w:rPr>
          <w:rFonts w:ascii="Arial" w:cs="Arial" w:eastAsia="Arial" w:hAnsi="Arial"/>
          <w:b w:val="1"/>
          <w:color w:val="000000"/>
          <w:sz w:val="28"/>
          <w:szCs w:val="28"/>
          <w:rtl w:val="0"/>
        </w:rPr>
        <w:t xml:space="preserve">Getting started - How to register on the Supplier Registration Service (SRS)?</w:t>
      </w:r>
    </w:p>
    <w:p w:rsidR="00000000" w:rsidDel="00000000" w:rsidP="00000000" w:rsidRDefault="00000000" w:rsidRPr="00000000" w14:paraId="00000056">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57">
      <w:pPr>
        <w:spacing w:after="120" w:before="120" w:line="240"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register for the SRS system please follow the instructions below: </w:t>
      </w:r>
    </w:p>
    <w:p w:rsidR="00000000" w:rsidDel="00000000" w:rsidP="00000000" w:rsidRDefault="00000000" w:rsidRPr="00000000" w14:paraId="00000058">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 for an account’ at the following link</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701" w:right="0" w:hanging="720"/>
        <w:jc w:val="both"/>
        <w:rPr>
          <w:rFonts w:ascii="Arial" w:cs="Arial" w:eastAsia="Arial" w:hAnsi="Arial"/>
          <w:b w:val="0"/>
          <w:i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https://supplierregistration.cabinetoffice.gov.uk/organisation/register</w:t>
        </w:r>
      </w:hyperlink>
      <w:r w:rsidDel="00000000" w:rsidR="00000000" w:rsidRPr="00000000">
        <w:rPr>
          <w:rtl w:val="0"/>
        </w:rPr>
      </w:r>
    </w:p>
    <w:p w:rsidR="00000000" w:rsidDel="00000000" w:rsidP="00000000" w:rsidRDefault="00000000" w:rsidRPr="00000000" w14:paraId="0000005A">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 Select ‘Supplier’</w:t>
      </w:r>
    </w:p>
    <w:p w:rsidR="00000000" w:rsidDel="00000000" w:rsidP="00000000" w:rsidRDefault="00000000" w:rsidRPr="00000000" w14:paraId="0000005B">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Click on the DUNS number radio button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ensures the correct DUNS number is utilised for your organisation) and complete the required information.</w:t>
      </w:r>
    </w:p>
    <w:p w:rsidR="00000000" w:rsidDel="00000000" w:rsidP="00000000" w:rsidRDefault="00000000" w:rsidRPr="00000000" w14:paraId="0000005C">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already registered to SRS please ‘sign in’ to your account via the attached link </w:t>
      </w:r>
      <w:hyperlink r:id="rId10">
        <w:r w:rsidDel="00000000" w:rsidR="00000000" w:rsidRPr="00000000">
          <w:rPr>
            <w:rFonts w:ascii="Arial" w:cs="Arial" w:eastAsia="Arial" w:hAnsi="Arial"/>
            <w:color w:val="0563c1"/>
            <w:sz w:val="24"/>
            <w:szCs w:val="24"/>
            <w:u w:val="single"/>
            <w:rtl w:val="0"/>
          </w:rPr>
          <w:t xml:space="preserve">https://supplierregistration.cabinetoffice.gov.uk/login</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D">
      <w:pPr>
        <w:spacing w:after="120" w:before="120" w:line="240" w:lineRule="auto"/>
        <w:jc w:val="both"/>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Please ensure the DUNS number associated to your registration details is the DUNS number you will be using in your Selection Questionnaire (SQ) at Question Number 4 of the SQ for RM[</w:t>
      </w:r>
      <w:r w:rsidDel="00000000" w:rsidR="00000000" w:rsidRPr="00000000">
        <w:rPr>
          <w:rFonts w:ascii="Arial" w:cs="Arial" w:eastAsia="Arial" w:hAnsi="Arial"/>
          <w:b w:val="1"/>
          <w:color w:val="ff0000"/>
          <w:sz w:val="24"/>
          <w:szCs w:val="24"/>
          <w:highlight w:val="yellow"/>
          <w:rtl w:val="0"/>
        </w:rPr>
        <w:t xml:space="preserve">XXXX</w:t>
      </w:r>
      <w:r w:rsidDel="00000000" w:rsidR="00000000" w:rsidRPr="00000000">
        <w:rPr>
          <w:rFonts w:ascii="Arial" w:cs="Arial" w:eastAsia="Arial" w:hAnsi="Arial"/>
          <w:b w:val="1"/>
          <w:color w:val="ff0000"/>
          <w:sz w:val="24"/>
          <w:szCs w:val="24"/>
          <w:rtl w:val="0"/>
        </w:rPr>
        <w:t xml:space="preserve">].</w:t>
      </w:r>
    </w:p>
    <w:p w:rsidR="00000000" w:rsidDel="00000000" w:rsidP="00000000" w:rsidRDefault="00000000" w:rsidRPr="00000000" w14:paraId="0000005E">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your DUNS number does not reflect the DUNS number you wish to use for your RM[</w:t>
      </w:r>
      <w:r w:rsidDel="00000000" w:rsidR="00000000" w:rsidRPr="00000000">
        <w:rPr>
          <w:rFonts w:ascii="Arial" w:cs="Arial" w:eastAsia="Arial" w:hAnsi="Arial"/>
          <w:sz w:val="24"/>
          <w:szCs w:val="24"/>
          <w:highlight w:val="yellow"/>
          <w:rtl w:val="0"/>
        </w:rPr>
        <w:t xml:space="preserve">XXXX</w:t>
      </w:r>
      <w:r w:rsidDel="00000000" w:rsidR="00000000" w:rsidRPr="00000000">
        <w:rPr>
          <w:rFonts w:ascii="Arial" w:cs="Arial" w:eastAsia="Arial" w:hAnsi="Arial"/>
          <w:sz w:val="24"/>
          <w:szCs w:val="24"/>
          <w:rtl w:val="0"/>
        </w:rPr>
        <w:t xml:space="preserve">] submission please contact Dun and Bradstreet (D&amp;B) at the following link </w:t>
      </w:r>
      <w:hyperlink r:id="rId11">
        <w:r w:rsidDel="00000000" w:rsidR="00000000" w:rsidRPr="00000000">
          <w:rPr>
            <w:rFonts w:ascii="Arial" w:cs="Arial" w:eastAsia="Arial" w:hAnsi="Arial"/>
            <w:color w:val="0563c1"/>
            <w:sz w:val="24"/>
            <w:szCs w:val="24"/>
            <w:u w:val="single"/>
            <w:rtl w:val="0"/>
          </w:rPr>
          <w:t xml:space="preserve">https://www.dnb.co.uk/</w:t>
        </w:r>
      </w:hyperlink>
      <w:r w:rsidDel="00000000" w:rsidR="00000000" w:rsidRPr="00000000">
        <w:rPr>
          <w:rFonts w:ascii="Arial" w:cs="Arial" w:eastAsia="Arial" w:hAnsi="Arial"/>
          <w:sz w:val="24"/>
          <w:szCs w:val="24"/>
          <w:rtl w:val="0"/>
        </w:rPr>
        <w:t xml:space="preserve"> to make the necessary amendments to your Dun and Bradstreet registration before proceeding with your SQ submission for RM[</w:t>
      </w:r>
      <w:r w:rsidDel="00000000" w:rsidR="00000000" w:rsidRPr="00000000">
        <w:rPr>
          <w:rFonts w:ascii="Arial" w:cs="Arial" w:eastAsia="Arial" w:hAnsi="Arial"/>
          <w:sz w:val="24"/>
          <w:szCs w:val="24"/>
          <w:highlight w:val="yellow"/>
          <w:rtl w:val="0"/>
        </w:rPr>
        <w:t xml:space="preserve">XXXX</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F">
      <w:pPr>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60">
      <w:pPr>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1">
      <w:pPr>
        <w:spacing w:after="120" w:before="120" w:line="240" w:lineRule="auto"/>
        <w:ind w:left="851" w:hanging="851"/>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to Request to Participate?</w:t>
      </w:r>
    </w:p>
    <w:p w:rsidR="00000000" w:rsidDel="00000000" w:rsidP="00000000" w:rsidRDefault="00000000" w:rsidRPr="00000000" w14:paraId="00000062">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Your request to participate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must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be entered via the Supplier Registration Service (SRS) at: </w:t>
      </w:r>
      <w:hyperlink r:id="rId12">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https://supplierregistration.cabinetoffice.gov.uk/dps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can only accept requests to participate through this route.</w:t>
      </w:r>
    </w:p>
    <w:p w:rsidR="00000000" w:rsidDel="00000000" w:rsidP="00000000" w:rsidRDefault="00000000" w:rsidRPr="00000000" w14:paraId="00000063">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submit your response in English and through the SRS platform only, further guidance on how to complete the standard Selection Questionnaire (SQ) can be accessed at the following link: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b0f0"/>
          <w:sz w:val="24"/>
          <w:szCs w:val="24"/>
          <w:u w:val="none"/>
          <w:shd w:fill="auto" w:val="clear"/>
          <w:vertAlign w:val="baseline"/>
        </w:rPr>
      </w:pPr>
      <w:hyperlink r:id="rId13">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DPS Supplier journey</w:t>
        </w:r>
      </w:hyperlink>
      <w:r w:rsidDel="00000000" w:rsidR="00000000" w:rsidRPr="00000000">
        <w:rPr>
          <w:rFonts w:ascii="Arial" w:cs="Arial" w:eastAsia="Arial" w:hAnsi="Arial"/>
          <w:b w:val="1"/>
          <w:i w:val="0"/>
          <w:smallCaps w:val="0"/>
          <w:strike w:val="0"/>
          <w:color w:val="00b0f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(Please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the illustration does not specifically reference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however the Supplier journey is the same).</w:t>
      </w:r>
      <w:r w:rsidDel="00000000" w:rsidR="00000000" w:rsidRPr="00000000">
        <w:rPr>
          <w:rtl w:val="0"/>
        </w:rPr>
      </w:r>
    </w:p>
    <w:p w:rsidR="00000000" w:rsidDel="00000000" w:rsidP="00000000" w:rsidRDefault="00000000" w:rsidRPr="00000000" w14:paraId="00000065">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2a. </w:t>
        <w:tab/>
        <w:t xml:space="preserve">You must, in addition, register your </w:t>
      </w:r>
      <w:r w:rsidDel="00000000" w:rsidR="00000000" w:rsidRPr="00000000">
        <w:rPr>
          <w:rFonts w:ascii="Arial" w:cs="Arial" w:eastAsia="Arial" w:hAnsi="Arial"/>
          <w:sz w:val="24"/>
          <w:szCs w:val="24"/>
          <w:rtl w:val="0"/>
        </w:rPr>
        <w:t xml:space="preserve">organisation</w:t>
      </w:r>
      <w:r w:rsidDel="00000000" w:rsidR="00000000" w:rsidRPr="00000000">
        <w:rPr>
          <w:rFonts w:ascii="Arial" w:cs="Arial" w:eastAsia="Arial" w:hAnsi="Arial"/>
          <w:color w:val="222222"/>
          <w:sz w:val="24"/>
          <w:szCs w:val="24"/>
          <w:rtl w:val="0"/>
        </w:rPr>
        <w:t xml:space="preserve"> on the CCS eSourcing tool to ensure that, if your organisation is appointed to the DPS, that you are </w:t>
      </w:r>
      <w:r w:rsidDel="00000000" w:rsidR="00000000" w:rsidRPr="00000000">
        <w:rPr>
          <w:rFonts w:ascii="Arial" w:cs="Arial" w:eastAsia="Arial" w:hAnsi="Arial"/>
          <w:sz w:val="24"/>
          <w:szCs w:val="24"/>
          <w:rtl w:val="0"/>
        </w:rPr>
        <w:t xml:space="preserve">invited</w:t>
      </w:r>
      <w:r w:rsidDel="00000000" w:rsidR="00000000" w:rsidRPr="00000000">
        <w:rPr>
          <w:rFonts w:ascii="Arial" w:cs="Arial" w:eastAsia="Arial" w:hAnsi="Arial"/>
          <w:color w:val="222222"/>
          <w:sz w:val="24"/>
          <w:szCs w:val="24"/>
          <w:rtl w:val="0"/>
        </w:rPr>
        <w:t xml:space="preserve"> to Competition Procedure should they be undertaken by CCS.</w:t>
      </w:r>
    </w:p>
    <w:p w:rsidR="00000000" w:rsidDel="00000000" w:rsidP="00000000" w:rsidRDefault="00000000" w:rsidRPr="00000000" w14:paraId="00000066">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67">
      <w:pPr>
        <w:widowControl w:val="0"/>
        <w:spacing w:after="120" w:before="120" w:line="240" w:lineRule="auto"/>
        <w:ind w:left="1701" w:firstLine="0"/>
        <w:jc w:val="both"/>
        <w:rPr>
          <w:rFonts w:ascii="Arial" w:cs="Arial" w:eastAsia="Arial" w:hAnsi="Arial"/>
          <w:color w:val="0000ff"/>
          <w:sz w:val="24"/>
          <w:szCs w:val="24"/>
          <w:u w:val="single"/>
        </w:rPr>
      </w:pPr>
      <w:hyperlink r:id="rId14">
        <w:r w:rsidDel="00000000" w:rsidR="00000000" w:rsidRPr="00000000">
          <w:rPr>
            <w:rFonts w:ascii="Arial" w:cs="Arial" w:eastAsia="Arial" w:hAnsi="Arial"/>
            <w:color w:val="0000ff"/>
            <w:sz w:val="24"/>
            <w:szCs w:val="24"/>
            <w:u w:val="single"/>
            <w:rtl w:val="0"/>
          </w:rPr>
          <w:t xml:space="preserve">https://crowncommercialservice.bravosolution.co.uk/web/login.html</w:t>
        </w:r>
      </w:hyperlink>
      <w:r w:rsidDel="00000000" w:rsidR="00000000" w:rsidRPr="00000000">
        <w:rPr>
          <w:rtl w:val="0"/>
        </w:rPr>
      </w:r>
    </w:p>
    <w:p w:rsidR="00000000" w:rsidDel="00000000" w:rsidP="00000000" w:rsidRDefault="00000000" w:rsidRPr="00000000" w14:paraId="00000068">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2b</w:t>
        <w:tab/>
        <w:t xml:space="preserve">If you require support/training with the eSourcing tool registration process, you can access by booking a webinar at the following link:</w:t>
      </w:r>
    </w:p>
    <w:p w:rsidR="00000000" w:rsidDel="00000000" w:rsidP="00000000" w:rsidRDefault="00000000" w:rsidRPr="00000000" w14:paraId="00000069">
      <w:pPr>
        <w:widowControl w:val="0"/>
        <w:spacing w:after="120" w:before="120" w:line="240" w:lineRule="auto"/>
        <w:ind w:left="1701" w:firstLine="0"/>
        <w:jc w:val="both"/>
        <w:rPr>
          <w:rFonts w:ascii="Arial" w:cs="Arial" w:eastAsia="Arial" w:hAnsi="Arial"/>
          <w:color w:val="222222"/>
          <w:sz w:val="24"/>
          <w:szCs w:val="24"/>
        </w:rPr>
      </w:pPr>
      <w:hyperlink r:id="rId15">
        <w:r w:rsidDel="00000000" w:rsidR="00000000" w:rsidRPr="00000000">
          <w:rPr>
            <w:rFonts w:ascii="Arial" w:cs="Arial" w:eastAsia="Arial" w:hAnsi="Arial"/>
            <w:color w:val="0000ff"/>
            <w:sz w:val="24"/>
            <w:szCs w:val="24"/>
            <w:u w:val="single"/>
            <w:rtl w:val="0"/>
          </w:rPr>
          <w:t xml:space="preserve">https://www.crowncommercial.gov.uk/esourcing-training</w:t>
        </w:r>
      </w:hyperlink>
      <w:r w:rsidDel="00000000" w:rsidR="00000000" w:rsidRPr="00000000">
        <w:rPr>
          <w:rtl w:val="0"/>
        </w:rPr>
      </w:r>
    </w:p>
    <w:p w:rsidR="00000000" w:rsidDel="00000000" w:rsidP="00000000" w:rsidRDefault="00000000" w:rsidRPr="00000000" w14:paraId="0000006A">
      <w:pPr>
        <w:widowControl w:val="0"/>
        <w:spacing w:after="120" w:before="120" w:line="240" w:lineRule="auto"/>
        <w:ind w:left="1701" w:firstLine="0"/>
        <w:jc w:val="both"/>
        <w:rPr>
          <w:rFonts w:ascii="Arial" w:cs="Arial" w:eastAsia="Arial" w:hAnsi="Arial"/>
          <w:b w:val="1"/>
          <w:sz w:val="24"/>
          <w:szCs w:val="24"/>
        </w:rPr>
      </w:pPr>
      <w:r w:rsidDel="00000000" w:rsidR="00000000" w:rsidRPr="00000000">
        <w:rPr>
          <w:rFonts w:ascii="Arial" w:cs="Arial" w:eastAsia="Arial" w:hAnsi="Arial"/>
          <w:b w:val="1"/>
          <w:color w:val="222222"/>
          <w:sz w:val="24"/>
          <w:szCs w:val="24"/>
          <w:rtl w:val="0"/>
        </w:rPr>
        <w:t xml:space="preserve">NB – the eSourcing tool is separate to the SRS platform.</w:t>
      </w:r>
      <w:r w:rsidDel="00000000" w:rsidR="00000000" w:rsidRPr="00000000">
        <w:rPr>
          <w:rtl w:val="0"/>
        </w:rPr>
      </w:r>
    </w:p>
    <w:p w:rsidR="00000000" w:rsidDel="00000000" w:rsidP="00000000" w:rsidRDefault="00000000" w:rsidRPr="00000000" w14:paraId="0000006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w:t>
      </w:r>
    </w:p>
    <w:p w:rsidR="00000000" w:rsidDel="00000000" w:rsidP="00000000" w:rsidRDefault="00000000" w:rsidRPr="00000000" w14:paraId="0000006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supporting evidence will be requested via the DPS Mailbox messaging facility. </w:t>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upload any attachments we haven’t asked for.</w:t>
      </w:r>
    </w:p>
    <w:p w:rsidR="00000000" w:rsidDel="00000000" w:rsidP="00000000" w:rsidRDefault="00000000" w:rsidRPr="00000000" w14:paraId="000000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answer every applicable question within the SQ.</w:t>
      </w:r>
    </w:p>
    <w:p w:rsidR="00000000" w:rsidDel="00000000" w:rsidP="00000000" w:rsidRDefault="00000000" w:rsidRPr="00000000" w14:paraId="0000006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select the Services in the SQ that can be delivered by your organisation. </w:t>
      </w:r>
    </w:p>
    <w:p w:rsidR="00000000" w:rsidDel="00000000" w:rsidP="00000000" w:rsidRDefault="00000000" w:rsidRPr="00000000" w14:paraId="00000070">
      <w:pPr>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process:</w:t>
      </w:r>
    </w:p>
    <w:p w:rsidR="00000000" w:rsidDel="00000000" w:rsidP="00000000" w:rsidRDefault="00000000" w:rsidRPr="00000000" w14:paraId="0000007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Please note – you CANNOT amend your responses to any of the standard Selection Questionnaire responses once you have progressed on to the DPSQ.</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If you have successfully met all of the Pass/Fail questions and minimum financial threshold assigned to this DPS then your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RMxxxx</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submission will automatically enter into ‘Agreeing’ status (see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15</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onwards).</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We may seek clarification of any information you provide to validate and verify your responses. Don’t forget to check for messages regularly at frequent intervals in your internal mailbox system (this will be the email address you input into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Qxx</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of the DPSQ) throughout the competition.</w:t>
      </w:r>
    </w:p>
    <w:p w:rsidR="00000000" w:rsidDel="00000000" w:rsidP="00000000" w:rsidRDefault="00000000" w:rsidRPr="00000000" w14:paraId="0000007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If we are satisfied with the response you have provided to the compliance issues we have raised, you will appointed to the DPS. Following which, we will amend your DPS submission from ‘Assessing’ to ‘Agreeing’ status. </w:t>
      </w:r>
    </w:p>
    <w:p w:rsidR="00000000" w:rsidDel="00000000" w:rsidP="00000000" w:rsidRDefault="00000000" w:rsidRPr="00000000" w14:paraId="0000007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GN – revise or delete this wording if your DPS does not have an ‘assessing’ stage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Assessing Process:</w:t>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have failed the minimum financial threshold or not met any of the mandatory criteria then your submission will be set to ‘Assessing’ status. Following which we will complete further compliance checks of your SQ to ensure you have provided everything that we have requested as part of the selection criteria.</w:t>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seek clarification of any information you provide to validate and verify your responses. Don’t forget to check for messages regularly at frequent intervals in your internal mailbox system (this will be the email address you input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Q87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(contact details)) throughout the competition.</w:t>
      </w:r>
    </w:p>
    <w:p w:rsidR="00000000" w:rsidDel="00000000" w:rsidP="00000000" w:rsidRDefault="00000000" w:rsidRPr="00000000" w14:paraId="0000007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unsure about how to complete any part of the SQ, you can raise a question via the DPS Marketplace clarification link (on SRS) or through the DPS Mailbox at </w:t>
      </w:r>
      <w:hyperlink r:id="rId16">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are satisfied with the responses you have provided to the compliance issues we have raised, you will appointed to the DPS. Following which we will amend your DPS submission from ‘Assessing’ to ‘Agreeing’ status.</w:t>
      </w:r>
    </w:p>
    <w:p w:rsidR="00000000" w:rsidDel="00000000" w:rsidP="00000000" w:rsidRDefault="00000000" w:rsidRPr="00000000" w14:paraId="0000007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7F">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screenshot below shows an example (from another DPS Agreement) of what your application on the SRS system will look like, you can see that the blue status box is showing the current status of the application as ‘Agreeing’. You now need to select the ‘Agree’ link on the application. </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731510" cy="5012690"/>
            <wp:effectExtent b="0" l="0" r="0" t="0"/>
            <wp:docPr id="1304" name="image3.jpg"/>
            <a:graphic>
              <a:graphicData uri="http://schemas.openxmlformats.org/drawingml/2006/picture">
                <pic:pic>
                  <pic:nvPicPr>
                    <pic:cNvPr id="0" name="image3.jpg"/>
                    <pic:cNvPicPr preferRelativeResize="0"/>
                  </pic:nvPicPr>
                  <pic:blipFill>
                    <a:blip r:embed="rId17"/>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82">
      <w:pPr>
        <w:spacing w:after="145" w:line="250" w:lineRule="auto"/>
        <w:ind w:left="-5" w:right="58" w:hanging="1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Electronic Signature Process </w:t>
      </w:r>
      <w:r w:rsidDel="00000000" w:rsidR="00000000" w:rsidRPr="00000000">
        <w:rPr>
          <w:rtl w:val="0"/>
        </w:rPr>
      </w:r>
    </w:p>
    <w:p w:rsidR="00000000" w:rsidDel="00000000" w:rsidP="00000000" w:rsidRDefault="00000000" w:rsidRPr="00000000" w14:paraId="0000008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248025" cy="6010275"/>
            <wp:effectExtent b="0" l="0" r="0" t="0"/>
            <wp:docPr id="1303" name="image2.jpg"/>
            <a:graphic>
              <a:graphicData uri="http://schemas.openxmlformats.org/drawingml/2006/picture">
                <pic:pic>
                  <pic:nvPicPr>
                    <pic:cNvPr id="0" name="image2.jpg"/>
                    <pic:cNvPicPr preferRelativeResize="0"/>
                  </pic:nvPicPr>
                  <pic:blipFill>
                    <a:blip r:embed="rId18"/>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86">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87">
      <w:pPr>
        <w:pStyle w:val="Heading2"/>
        <w:spacing w:after="120" w:before="120" w:line="240" w:lineRule="auto"/>
        <w:jc w:val="both"/>
        <w:rPr>
          <w:rFonts w:ascii="Arial" w:cs="Arial" w:eastAsia="Arial" w:hAnsi="Arial"/>
          <w:b w:val="1"/>
          <w:sz w:val="28"/>
          <w:szCs w:val="28"/>
        </w:rPr>
      </w:pPr>
      <w:bookmarkStart w:colFirst="0" w:colLast="0" w:name="_heading=h.tyjcwt" w:id="4"/>
      <w:bookmarkEnd w:id="4"/>
      <w:r w:rsidDel="00000000" w:rsidR="00000000" w:rsidRPr="00000000">
        <w:rPr>
          <w:rFonts w:ascii="Arial" w:cs="Arial" w:eastAsia="Arial" w:hAnsi="Arial"/>
          <w:b w:val="1"/>
          <w:color w:val="000000"/>
          <w:sz w:val="28"/>
          <w:szCs w:val="28"/>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000000" w:rsidDel="00000000" w:rsidP="00000000" w:rsidRDefault="00000000" w:rsidRPr="00000000" w14:paraId="000000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completed the update answers process, we will contact you by email from </w:t>
      </w:r>
      <w:hyperlink r:id="rId19">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 approval of the requested change and to advise that your status is in ‘Agreeing’ stage. You are then required to complete an electronic sign off within the Supplier Registration Service portal as directed.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completion of above, your status will revert to ‘appointed’.</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Assessing</w:t>
      </w:r>
    </w:p>
    <w:p w:rsidR="00000000" w:rsidDel="00000000" w:rsidP="00000000" w:rsidRDefault="00000000" w:rsidRPr="00000000" w14:paraId="000000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enters in to the assessing stage as detailed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35 to 37]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below, and following our assessment of your Selection Questionnaire, if we are not satisfied with the response(s) you have provided, we will transfer your organisation from the ‘Assessing’ stage to ‘Registered 1’ stage.</w:t>
      </w:r>
    </w:p>
    <w:p w:rsidR="00000000" w:rsidDel="00000000" w:rsidP="00000000" w:rsidRDefault="00000000" w:rsidRPr="00000000" w14:paraId="0000008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returned to ‘Registered 1’ stage, you will be able to update your answers to ‘Quality Assessment – Section 1’ and ‘Quality Assessment – Section 2’ of the DPSQ section of the Selection Questionnaire.</w:t>
      </w:r>
    </w:p>
    <w:p w:rsidR="00000000" w:rsidDel="00000000" w:rsidP="00000000" w:rsidRDefault="00000000" w:rsidRPr="00000000" w14:paraId="0000008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these answers select the ‘Respond’ option which can be located on ‘Your Dashboard’ by setting your ‘Questionnaires’ filter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‘Assessing’.</w:t>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 for further assessment.</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Agreeing</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successfully meets all of the selection criteria for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we will advance your DPS submission from the ‘Assessing’ stage to the ‘Agreeing’ stage, which will require your sign off to enable appointment to the DPS.</w:t>
      </w:r>
    </w:p>
    <w:p w:rsidR="00000000" w:rsidDel="00000000" w:rsidP="00000000" w:rsidRDefault="00000000" w:rsidRPr="00000000" w14:paraId="000000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assessed and is in the ‘Agreeing’ stage, you will be able to update your answers to ‘Quality Assessment – Section 2’ questions only within the DPSQ section of the Selection Questionnaire.</w:t>
      </w:r>
    </w:p>
    <w:p w:rsidR="00000000" w:rsidDel="00000000" w:rsidP="00000000" w:rsidRDefault="00000000" w:rsidRPr="00000000" w14:paraId="000000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‘Agreeing’.</w:t>
      </w:r>
    </w:p>
    <w:p w:rsidR="00000000" w:rsidDel="00000000" w:rsidP="00000000" w:rsidRDefault="00000000" w:rsidRPr="00000000" w14:paraId="0000009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DPSQ’ from the ‘Options’ section on the right hand side of the screen.</w:t>
      </w:r>
    </w:p>
    <w:p w:rsidR="00000000" w:rsidDel="00000000" w:rsidP="00000000" w:rsidRDefault="00000000" w:rsidRPr="00000000" w14:paraId="0000009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w:t>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is successfully appointed to the DPS, you can update your answers and/or contact details provided in the ‘Quality Assessment – Section 2’ only of the DPSQ section of the Selection Questionnaire.</w:t>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‘Appointed’.</w:t>
      </w:r>
    </w:p>
    <w:p w:rsidR="00000000" w:rsidDel="00000000" w:rsidP="00000000" w:rsidRDefault="00000000" w:rsidRPr="00000000" w14:paraId="0000009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DPSQ’ from the ‘Options’ section on the right hand side of the screen.</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bidders enter into an ‘Assessing’ status:</w:t>
      </w:r>
    </w:p>
    <w:p w:rsidR="00000000" w:rsidDel="00000000" w:rsidP="00000000" w:rsidRDefault="00000000" w:rsidRPr="00000000" w14:paraId="0000009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enter into the ‘Assessing’ status, we undertake the necessary review of your responses to the SQ to determine which question(s) has triggered a risk flag.</w:t>
      </w:r>
    </w:p>
    <w:p w:rsidR="00000000" w:rsidDel="00000000" w:rsidP="00000000" w:rsidRDefault="00000000" w:rsidRPr="00000000" w14:paraId="000000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and you have a maximum of fifteen (15) working days to work jointly to rectify the issue where possible in accordance with Regulation 34 (Dynamic Purchasing Systems) of PCR 2015.</w:t>
      </w:r>
    </w:p>
    <w:p w:rsidR="00000000" w:rsidDel="00000000" w:rsidP="00000000" w:rsidRDefault="00000000" w:rsidRPr="00000000" w14:paraId="000000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000000" w:rsidDel="00000000" w:rsidP="00000000" w:rsidRDefault="00000000" w:rsidRPr="00000000" w14:paraId="000000A0">
      <w:pPr>
        <w:pStyle w:val="Heading2"/>
        <w:spacing w:after="120" w:before="120" w:line="240" w:lineRule="auto"/>
        <w:jc w:val="both"/>
        <w:rPr>
          <w:rFonts w:ascii="Arial" w:cs="Arial" w:eastAsia="Arial" w:hAnsi="Arial"/>
          <w:b w:val="1"/>
          <w:color w:val="000000"/>
          <w:sz w:val="28"/>
          <w:szCs w:val="28"/>
        </w:rPr>
      </w:pPr>
      <w:bookmarkStart w:colFirst="0" w:colLast="0" w:name="_heading=h.3dy6vkm" w:id="5"/>
      <w:bookmarkEnd w:id="5"/>
      <w:r w:rsidDel="00000000" w:rsidR="00000000" w:rsidRPr="00000000">
        <w:rPr>
          <w:rFonts w:ascii="Arial" w:cs="Arial" w:eastAsia="Arial" w:hAnsi="Arial"/>
          <w:b w:val="1"/>
          <w:color w:val="000000"/>
          <w:sz w:val="28"/>
          <w:szCs w:val="28"/>
          <w:rtl w:val="0"/>
        </w:rPr>
        <w:t xml:space="preserve">If we accept your Request to Participate:</w:t>
      </w:r>
    </w:p>
    <w:p w:rsidR="00000000" w:rsidDel="00000000" w:rsidP="00000000" w:rsidRDefault="00000000" w:rsidRPr="00000000" w14:paraId="000000A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response has been fully electronically assessed and is considered as having met the published selection criteria, you will be appointed to the DPS.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pStyle w:val="Heading2"/>
        <w:spacing w:after="120" w:before="120" w:line="240" w:lineRule="auto"/>
        <w:jc w:val="both"/>
        <w:rPr>
          <w:rFonts w:ascii="Arial" w:cs="Arial" w:eastAsia="Arial" w:hAnsi="Arial"/>
          <w:b w:val="1"/>
          <w:color w:val="000000"/>
          <w:sz w:val="28"/>
          <w:szCs w:val="28"/>
        </w:rPr>
      </w:pPr>
      <w:bookmarkStart w:colFirst="0" w:colLast="0" w:name="_heading=h.1t3h5sf" w:id="6"/>
      <w:bookmarkEnd w:id="6"/>
      <w:r w:rsidDel="00000000" w:rsidR="00000000" w:rsidRPr="00000000">
        <w:rPr>
          <w:rFonts w:ascii="Arial" w:cs="Arial" w:eastAsia="Arial" w:hAnsi="Arial"/>
          <w:b w:val="1"/>
          <w:color w:val="000000"/>
          <w:sz w:val="28"/>
          <w:szCs w:val="28"/>
          <w:rtl w:val="0"/>
        </w:rPr>
        <w:t xml:space="preserve">The DPS Appointment Form sign-off:</w:t>
      </w:r>
    </w:p>
    <w:p w:rsidR="00000000" w:rsidDel="00000000" w:rsidP="00000000" w:rsidRDefault="00000000" w:rsidRPr="00000000" w14:paraId="000000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successful and therefore ‘Appointed’ on to the DPS, the DPS Appointment Form will be electronically signed and managed by you and us. </w:t>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Terms and Conditions that you agreed to comply with at the beginning of the SQ, will require your final sign off. </w:t>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ensure a legally binding DPS Appointment Form between you and us is complete, you must select ‘Yes’ in the required box on the summary page that you are presented with at the end of the SQ and prior to appointment. </w:t>
      </w:r>
    </w:p>
    <w:p w:rsidR="00000000" w:rsidDel="00000000" w:rsidP="00000000" w:rsidRDefault="00000000" w:rsidRPr="00000000" w14:paraId="000000A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select ‘Yes’ at this stage will prevent you from securing your appointment on to the DPS for RM[</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there will be no legally binding DPS Appointment Form between you and us. </w:t>
      </w:r>
    </w:p>
    <w:p w:rsidR="00000000" w:rsidDel="00000000" w:rsidP="00000000" w:rsidRDefault="00000000" w:rsidRPr="00000000" w14:paraId="000000A8">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you must either save or print a copy of the non-watermarked DPS Appointment Form at this stage, as you cannot return and view this non watermarked version once you have pressed ‘Join this DPS’</w:t>
      </w:r>
    </w:p>
    <w:p w:rsidR="00000000" w:rsidDel="00000000" w:rsidP="00000000" w:rsidRDefault="00000000" w:rsidRPr="00000000" w14:paraId="000000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submitting a tender as part of a consortium bid, and you are acting as the lead bidder, please note that in selecting ‘Yes’ you are signing the DPS Appointment Form electronically on behalf of all the consortium members. </w:t>
      </w:r>
    </w:p>
    <w:p w:rsidR="00000000" w:rsidDel="00000000" w:rsidP="00000000" w:rsidRDefault="00000000" w:rsidRPr="00000000" w14:paraId="000000AA">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B">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C">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D">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E">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criteria:</w:t>
      </w:r>
    </w:p>
    <w:p w:rsidR="00000000" w:rsidDel="00000000" w:rsidP="00000000" w:rsidRDefault="00000000" w:rsidRPr="00000000" w14:paraId="000000A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reject your bid or exclude you from the competition at the selection stage for any of the following reasons:</w:t>
      </w:r>
    </w:p>
    <w:p w:rsidR="00000000" w:rsidDel="00000000" w:rsidP="00000000" w:rsidRDefault="00000000" w:rsidRPr="00000000" w14:paraId="000000B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receive a “Fail” for any of the selection questions. We will reject your request to participate if you:[</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GN – Review, delete, add the below bullet points depending on your procurement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1">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 to</w:t>
      </w:r>
      <w:r w:rsidDel="00000000" w:rsidR="00000000" w:rsidRPr="00000000">
        <w:rPr>
          <w:rFonts w:ascii="Arial" w:cs="Arial" w:eastAsia="Arial" w:hAnsi="Arial"/>
          <w:b w:val="1"/>
          <w:i w:val="0"/>
          <w:smallCaps w:val="0"/>
          <w:strike w:val="0"/>
          <w:color w:val="0070c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DPS Appointment Form; </w:t>
      </w:r>
      <w:r w:rsidDel="00000000" w:rsidR="00000000" w:rsidRPr="00000000">
        <w:rPr>
          <w:rtl w:val="0"/>
        </w:rPr>
      </w:r>
    </w:p>
    <w:p w:rsidR="00000000" w:rsidDel="00000000" w:rsidP="00000000" w:rsidRDefault="00000000" w:rsidRPr="00000000" w14:paraId="000000B2">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Answer No that you have an Equality and Diversity Policy that complies with current legislation;</w:t>
      </w:r>
      <w:r w:rsidDel="00000000" w:rsidR="00000000" w:rsidRPr="00000000">
        <w:rPr>
          <w:rtl w:val="0"/>
        </w:rPr>
      </w:r>
    </w:p>
    <w:p w:rsidR="00000000" w:rsidDel="00000000" w:rsidP="00000000" w:rsidRDefault="00000000" w:rsidRPr="00000000" w14:paraId="000000B3">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Answer No that you and any Subcontractors will comply with the ‘Supplier Code of conduct’;</w:t>
      </w:r>
      <w:r w:rsidDel="00000000" w:rsidR="00000000" w:rsidRPr="00000000">
        <w:rPr>
          <w:rtl w:val="0"/>
        </w:rPr>
      </w:r>
    </w:p>
    <w:p w:rsidR="00000000" w:rsidDel="00000000" w:rsidP="00000000" w:rsidRDefault="00000000" w:rsidRPr="00000000" w14:paraId="000000B4">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 that the Modern Slavery Act applies to your organisation and do not provide evidence of your compliance with that act;</w:t>
      </w:r>
      <w:r w:rsidDel="00000000" w:rsidR="00000000" w:rsidRPr="00000000">
        <w:rPr>
          <w:rFonts w:ascii="Arial" w:cs="Arial" w:eastAsia="Arial" w:hAnsi="Arial"/>
          <w:b w:val="1"/>
          <w:i w:val="0"/>
          <w:smallCaps w:val="0"/>
          <w:strike w:val="0"/>
          <w:color w:val="0070c0"/>
          <w:sz w:val="24"/>
          <w:szCs w:val="24"/>
          <w:u w:val="none"/>
          <w:shd w:fill="auto" w:val="clear"/>
          <w:vertAlign w:val="baseline"/>
          <w:rtl w:val="0"/>
        </w:rPr>
        <w:t xml:space="preserve"> </w:t>
      </w:r>
    </w:p>
    <w:p w:rsidR="00000000" w:rsidDel="00000000" w:rsidP="00000000" w:rsidRDefault="00000000" w:rsidRPr="00000000" w14:paraId="000000B5">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confirm that you have Employer’s (Compulsory) Liability Insurance of £5,000,000.00 minimum;</w:t>
      </w:r>
    </w:p>
    <w:p w:rsidR="00000000" w:rsidDel="00000000" w:rsidP="00000000" w:rsidRDefault="00000000" w:rsidRPr="00000000" w14:paraId="000000B6">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Do not confirm that you have Public Liability Insurance of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x,xxx,xxx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minimum;</w:t>
      </w:r>
      <w:r w:rsidDel="00000000" w:rsidR="00000000" w:rsidRPr="00000000">
        <w:rPr>
          <w:rtl w:val="0"/>
        </w:rPr>
      </w:r>
    </w:p>
    <w:p w:rsidR="00000000" w:rsidDel="00000000" w:rsidP="00000000" w:rsidRDefault="00000000" w:rsidRPr="00000000" w14:paraId="000000B7">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Do not confirm that you have Product Liability Insurance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x,xxx,xxx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minimum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8">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Do not confirm that you have Professional Indemnity Insurance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x,xxx,xxx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minimum;</w:t>
      </w:r>
      <w:r w:rsidDel="00000000" w:rsidR="00000000" w:rsidRPr="00000000">
        <w:rPr>
          <w:rtl w:val="0"/>
        </w:rPr>
      </w:r>
    </w:p>
    <w:p w:rsidR="00000000" w:rsidDel="00000000" w:rsidP="00000000" w:rsidRDefault="00000000" w:rsidRPr="00000000" w14:paraId="000000B9">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basic or plus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certification – you must have Cyber Essentials basic certification (Question 155 of the Selection Questionnaire); and</w:t>
      </w:r>
    </w:p>
    <w:p w:rsidR="00000000" w:rsidDel="00000000" w:rsidP="00000000" w:rsidRDefault="00000000" w:rsidRPr="00000000" w14:paraId="000000BA">
      <w:pPr>
        <w:keepNext w:val="0"/>
        <w:keepLines w:val="0"/>
        <w:widowControl w:val="0"/>
        <w:numPr>
          <w:ilvl w:val="4"/>
          <w:numId w:val="14"/>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you have broken any of 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competition rules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detailed in this DPS Needs document), or not followed the instructions given. </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tell you if your bid has been rejected or if your organisation has been excluded at the Selection Stage via the DPS Mailbox.</w:t>
      </w:r>
    </w:p>
    <w:p w:rsidR="00000000" w:rsidDel="00000000" w:rsidP="00000000" w:rsidRDefault="00000000" w:rsidRPr="00000000" w14:paraId="000000C1">
      <w:pPr>
        <w:widowControl w:val="0"/>
        <w:spacing w:after="120" w:before="120" w:line="240" w:lineRule="auto"/>
        <w:ind w:hanging="1"/>
        <w:jc w:val="both"/>
        <w:rPr>
          <w:rFonts w:ascii="Arial" w:cs="Arial" w:eastAsia="Arial" w:hAnsi="Arial"/>
          <w:b w:val="1"/>
          <w:color w:val="ff0000"/>
          <w:sz w:val="24"/>
          <w:szCs w:val="24"/>
        </w:rPr>
      </w:pPr>
      <w:r w:rsidDel="00000000" w:rsidR="00000000" w:rsidRPr="00000000">
        <w:rPr>
          <w:rFonts w:ascii="Arial" w:cs="Arial" w:eastAsia="Arial" w:hAnsi="Arial"/>
          <w:b w:val="1"/>
          <w:color w:val="000000"/>
          <w:sz w:val="24"/>
          <w:szCs w:val="24"/>
          <w:rtl w:val="0"/>
        </w:rPr>
        <w:t xml:space="preserve">Grounds for Exclusion </w:t>
      </w:r>
      <w:r w:rsidDel="00000000" w:rsidR="00000000" w:rsidRPr="00000000">
        <w:rPr>
          <w:rtl w:val="0"/>
        </w:rPr>
      </w:r>
    </w:p>
    <w:p w:rsidR="00000000" w:rsidDel="00000000" w:rsidP="00000000" w:rsidRDefault="00000000" w:rsidRPr="00000000" w14:paraId="000000C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p>
    <w:p w:rsidR="00000000" w:rsidDel="00000000" w:rsidP="00000000" w:rsidRDefault="00000000" w:rsidRPr="00000000" w14:paraId="000000C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rsidR="00000000" w:rsidDel="00000000" w:rsidP="00000000" w:rsidRDefault="00000000" w:rsidRPr="00000000" w14:paraId="000000C4">
      <w:pPr>
        <w:widowControl w:val="0"/>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‘Self Cleaning’ (Covering both mandatory and discretionary exclusion):</w:t>
      </w:r>
    </w:p>
    <w:p w:rsidR="00000000" w:rsidDel="00000000" w:rsidP="00000000" w:rsidRDefault="00000000" w:rsidRPr="00000000" w14:paraId="000000C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p>
    <w:p w:rsidR="00000000" w:rsidDel="00000000" w:rsidP="00000000" w:rsidRDefault="00000000" w:rsidRPr="00000000" w14:paraId="000000C6">
      <w:pPr>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paid or undertaken to pay compensation in respect of any damage caused by any criminal offence or misconduct;</w:t>
      </w:r>
    </w:p>
    <w:p w:rsidR="00000000" w:rsidDel="00000000" w:rsidP="00000000" w:rsidRDefault="00000000" w:rsidRPr="00000000" w14:paraId="000000C7">
      <w:pPr>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clarified the facts and circumstances in a comprehensive manner by actively collaborating with the investigating authorities; and</w:t>
      </w:r>
    </w:p>
    <w:p w:rsidR="00000000" w:rsidDel="00000000" w:rsidP="00000000" w:rsidRDefault="00000000" w:rsidRPr="00000000" w14:paraId="000000C8">
      <w:pPr>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C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measures you have taken will be considered taking into account the gravity and particular circumstances of the criminal offence or misconduct.</w:t>
      </w:r>
    </w:p>
    <w:p w:rsidR="00000000" w:rsidDel="00000000" w:rsidP="00000000" w:rsidRDefault="00000000" w:rsidRPr="00000000" w14:paraId="000000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detailed grounds for mandatory and discretionary exclusion of an organisation are set out on this </w:t>
      </w:r>
      <w:hyperlink r:id="rId20">
        <w:r w:rsidDel="00000000" w:rsidR="00000000" w:rsidRPr="00000000">
          <w:rPr>
            <w:rFonts w:ascii="Arial" w:cs="Arial" w:eastAsia="Arial" w:hAnsi="Arial"/>
            <w:b w:val="1"/>
            <w:i w:val="0"/>
            <w:smallCaps w:val="0"/>
            <w:strike w:val="0"/>
            <w:color w:val="2e75b5"/>
            <w:sz w:val="24"/>
            <w:szCs w:val="24"/>
            <w:u w:val="single"/>
            <w:shd w:fill="auto" w:val="clear"/>
            <w:vertAlign w:val="baseline"/>
            <w:rtl w:val="0"/>
          </w:rPr>
          <w:t xml:space="preserve">webpage</w:t>
        </w:r>
      </w:hyperlink>
      <w:r w:rsidDel="00000000" w:rsidR="00000000" w:rsidRPr="00000000">
        <w:rPr>
          <w:rFonts w:ascii="Arial" w:cs="Arial" w:eastAsia="Arial" w:hAnsi="Arial"/>
          <w:b w:val="1"/>
          <w:i w:val="0"/>
          <w:smallCaps w:val="0"/>
          <w:strike w:val="0"/>
          <w:color w:val="2e75b5"/>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2e75b5"/>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which should be referred to before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completing these questions in the SQ.</w:t>
      </w:r>
    </w:p>
    <w:p w:rsidR="00000000" w:rsidDel="00000000" w:rsidP="00000000" w:rsidRDefault="00000000" w:rsidRPr="00000000" w14:paraId="000000CB">
      <w:pPr>
        <w:pStyle w:val="Heading2"/>
        <w:spacing w:after="120" w:before="120" w:line="240" w:lineRule="auto"/>
        <w:ind w:hanging="1"/>
        <w:jc w:val="both"/>
        <w:rPr>
          <w:rFonts w:ascii="Arial" w:cs="Arial" w:eastAsia="Arial" w:hAnsi="Arial"/>
          <w:b w:val="1"/>
          <w:sz w:val="24"/>
          <w:szCs w:val="24"/>
        </w:rPr>
      </w:pPr>
      <w:bookmarkStart w:colFirst="0" w:colLast="0" w:name="_heading=h.4d34og8" w:id="7"/>
      <w:bookmarkEnd w:id="7"/>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C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undertake an assessment of your economic and financial standing using the DUNS number (as provided by Dun and Bradstreet) for your organisation which you input when registering on the SRS registration system at the following link:</w:t>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hyperlink r:id="rId21">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https://supplierregistration.cabinetoffice.gov.uk/organisation/register</w:t>
        </w:r>
      </w:hyperlink>
      <w:r w:rsidDel="00000000" w:rsidR="00000000" w:rsidRPr="00000000">
        <w:rPr>
          <w:rtl w:val="0"/>
        </w:rPr>
      </w:r>
    </w:p>
    <w:p w:rsidR="00000000" w:rsidDel="00000000" w:rsidP="00000000" w:rsidRDefault="00000000" w:rsidRPr="00000000" w14:paraId="000000C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indicate as part of the standard SQ that a financial guarantor will be provided, as you do not initially meet the required credit reference agency score as described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[53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below, we will perform an assessment of the proposed financial guarantor’s economic and financial standing.</w:t>
      </w:r>
    </w:p>
    <w:p w:rsidR="00000000" w:rsidDel="00000000" w:rsidP="00000000" w:rsidRDefault="00000000" w:rsidRPr="00000000" w14:paraId="000000C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provided by the credit reference agency (Dun and Bradstreet) will be used to determine the level of financial risk you represent. If the score provided by the credit reference agency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agreed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more, then your Request to participate will continue to proceed in the DPS Selection process. </w:t>
      </w:r>
    </w:p>
    <w:p w:rsidR="00000000" w:rsidDel="00000000" w:rsidP="00000000" w:rsidRDefault="00000000" w:rsidRPr="00000000" w14:paraId="000000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following circumstances arise:</w:t>
      </w:r>
    </w:p>
    <w:p w:rsidR="00000000" w:rsidDel="00000000" w:rsidP="00000000" w:rsidRDefault="00000000" w:rsidRPr="00000000" w14:paraId="000000D1">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score provided by the credit reference agency is less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agreed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and/or;</w:t>
      </w:r>
    </w:p>
    <w:p w:rsidR="00000000" w:rsidDel="00000000" w:rsidP="00000000" w:rsidRDefault="00000000" w:rsidRPr="00000000" w14:paraId="000000D2">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standard credit reference agency score is available for your organisation,</w:t>
      </w:r>
    </w:p>
    <w:p w:rsidR="00000000" w:rsidDel="00000000" w:rsidP="00000000" w:rsidRDefault="00000000" w:rsidRPr="00000000" w14:paraId="000000D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we may ask you to provide a copy of your audited accounts for the most recent two (2) years and/or one (1) or more of the following in respect of your organisation or the proposed financial guarantor (as the case may be):</w:t>
      </w:r>
    </w:p>
    <w:p w:rsidR="00000000" w:rsidDel="00000000" w:rsidP="00000000" w:rsidRDefault="00000000" w:rsidRPr="00000000" w14:paraId="000000D4">
      <w:pPr>
        <w:numPr>
          <w:ilvl w:val="0"/>
          <w:numId w:val="8"/>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of your turnover, profit and loss account/income statement, balance sheet/statement of financial position and statement of cash flow for the most recent year of trading;</w:t>
      </w:r>
    </w:p>
    <w:p w:rsidR="00000000" w:rsidDel="00000000" w:rsidP="00000000" w:rsidRDefault="00000000" w:rsidRPr="00000000" w14:paraId="000000D5">
      <w:pPr>
        <w:numPr>
          <w:ilvl w:val="0"/>
          <w:numId w:val="8"/>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of your cash flow forecast for the current year and a bank letter outlining the current cash and credit position; and/or</w:t>
      </w:r>
    </w:p>
    <w:p w:rsidR="00000000" w:rsidDel="00000000" w:rsidP="00000000" w:rsidRDefault="00000000" w:rsidRPr="00000000" w14:paraId="000000D6">
      <w:pPr>
        <w:numPr>
          <w:ilvl w:val="0"/>
          <w:numId w:val="8"/>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alternative means of demonstrating financial status.</w:t>
      </w:r>
    </w:p>
    <w:p w:rsidR="00000000" w:rsidDel="00000000" w:rsidP="00000000" w:rsidRDefault="00000000" w:rsidRPr="00000000" w14:paraId="000000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use this information as detailed in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54(c)]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above, in addition to a detailed credit reference agency report (where available) to assess whether your organisation’s or your proposed financial guarantor’s financial risk is acceptable. This will be performed using our financial assessment template that can be viewed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3 – Financial Assessment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participation bid pack, which covers a range of financial risk indicators.</w:t>
      </w:r>
    </w:p>
    <w:p w:rsidR="00000000" w:rsidDel="00000000" w:rsidP="00000000" w:rsidRDefault="00000000" w:rsidRPr="00000000" w14:paraId="000000D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then determine that the financial risk is acceptable, then your request to participate will continue to proceed through the DPS Selection Stage process.</w:t>
      </w:r>
    </w:p>
    <w:p w:rsidR="00000000" w:rsidDel="00000000" w:rsidP="00000000" w:rsidRDefault="00000000" w:rsidRPr="00000000" w14:paraId="000000D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agreed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 will undertake the steps as detailed at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54(c)]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above in respect of the proposed financial guarantor. </w:t>
      </w:r>
    </w:p>
    <w:p w:rsidR="00000000" w:rsidDel="00000000" w:rsidP="00000000" w:rsidRDefault="00000000" w:rsidRPr="00000000" w14:paraId="000000D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evaluating all the information requested and provided, the level of financial risk is still deemed unacceptable, or where the requested information has not been provided,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then you will be rejected as an interim measure from further involvement in the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RM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procurement, until you are able to provide the required financial information.</w:t>
      </w:r>
    </w:p>
    <w:p w:rsidR="00000000" w:rsidDel="00000000" w:rsidP="00000000" w:rsidRDefault="00000000" w:rsidRPr="00000000" w14:paraId="000000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widowControl w:val="0"/>
        <w:spacing w:after="120" w:before="120" w:line="240" w:lineRule="auto"/>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Suppliers Approach to Payment</w:t>
      </w:r>
    </w:p>
    <w:p w:rsidR="00000000" w:rsidDel="00000000" w:rsidP="00000000" w:rsidRDefault="00000000" w:rsidRPr="00000000" w14:paraId="000000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comply with Procurement Policy Notice (PPN) 04/19 on Supplier’s approach to payment in the procurement of major contracts, a set of questions have been devised that Suppliers must respond to.</w:t>
      </w:r>
    </w:p>
    <w:p w:rsidR="00000000" w:rsidDel="00000000" w:rsidP="00000000" w:rsidRDefault="00000000" w:rsidRPr="00000000" w14:paraId="000000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PPN applies to Suppliers who will be using a supply chain to deliver the Services for the RM[</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w:t>
      </w:r>
    </w:p>
    <w:p w:rsidR="00000000" w:rsidDel="00000000" w:rsidP="00000000" w:rsidRDefault="00000000" w:rsidRPr="00000000" w14:paraId="000000E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asks if Suppliers intend to use a supply chain for this DPS contract. If you respond ‘No’ to this question, you can progress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as this section does not apply to your organisation.</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‘Yes’ to this question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Questions [52 to 64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applicable. </w:t>
      </w:r>
    </w:p>
    <w:p w:rsidR="00000000" w:rsidDel="00000000" w:rsidP="00000000" w:rsidRDefault="00000000" w:rsidRPr="00000000" w14:paraId="000000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asks Suppliers to select the appropriate radio button to confirm one of the following responses; </w:t>
      </w:r>
    </w:p>
    <w:p w:rsidR="00000000" w:rsidDel="00000000" w:rsidP="00000000" w:rsidRDefault="00000000" w:rsidRPr="00000000" w14:paraId="000000E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95% or above of supply chain invoices are paid in sixty (60) days; </w:t>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75%-95% of all supply chain invoices are paid in sixty (60) days; or </w:t>
      </w:r>
    </w:p>
    <w:p w:rsidR="00000000" w:rsidDel="00000000" w:rsidP="00000000" w:rsidRDefault="00000000" w:rsidRPr="00000000" w14:paraId="000000E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or less of all supply chain invoices are paid in sixty (60) days.</w:t>
      </w:r>
    </w:p>
    <w:p w:rsidR="00000000" w:rsidDel="00000000" w:rsidP="00000000" w:rsidRDefault="00000000" w:rsidRPr="00000000" w14:paraId="000000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select that 95% and above of supply chain invoices are paid in sixty (60) days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breakdown this percentage and in addition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relating to Group of Economic Operators.</w:t>
      </w:r>
    </w:p>
    <w:p w:rsidR="00000000" w:rsidDel="00000000" w:rsidP="00000000" w:rsidRDefault="00000000" w:rsidRPr="00000000" w14:paraId="000000E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that 75%-95% of supply chain invoices are paid in sixty (60) days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breakdown this percentage and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guidance provided, you will also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submit an action plan  which sets out the following;</w:t>
      </w:r>
    </w:p>
    <w:p w:rsidR="00000000" w:rsidDel="00000000" w:rsidP="00000000" w:rsidRDefault="00000000" w:rsidRPr="00000000" w14:paraId="000000E8">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primary causes of failure to pay:</w:t>
      </w:r>
    </w:p>
    <w:p w:rsidR="00000000" w:rsidDel="00000000" w:rsidP="00000000" w:rsidRDefault="00000000" w:rsidRPr="00000000" w14:paraId="000000E9">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95% of all supply chain invoices within sixty (60) day; and</w:t>
      </w:r>
    </w:p>
    <w:p w:rsidR="00000000" w:rsidDel="00000000" w:rsidP="00000000" w:rsidRDefault="00000000" w:rsidRPr="00000000" w14:paraId="000000EA">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relevant) all supply chain invoices within agreed terms.</w:t>
      </w:r>
    </w:p>
    <w:p w:rsidR="00000000" w:rsidDel="00000000" w:rsidP="00000000" w:rsidRDefault="00000000" w:rsidRPr="00000000" w14:paraId="000000EB">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Actions to address each of these causes’</w:t>
      </w:r>
    </w:p>
    <w:p w:rsidR="00000000" w:rsidDel="00000000" w:rsidP="00000000" w:rsidRDefault="00000000" w:rsidRPr="00000000" w14:paraId="000000EC">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reporting on progress to the bidders audit committee (or equivalent)</w:t>
      </w:r>
    </w:p>
    <w:p w:rsidR="00000000" w:rsidDel="00000000" w:rsidP="00000000" w:rsidRDefault="00000000" w:rsidRPr="00000000" w14:paraId="000000ED">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signed off by a director</w:t>
      </w:r>
    </w:p>
    <w:p w:rsidR="00000000" w:rsidDel="00000000" w:rsidP="00000000" w:rsidRDefault="00000000" w:rsidRPr="00000000" w14:paraId="000000EE">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published on its website (this can be a shorter, summary plan).</w:t>
      </w:r>
    </w:p>
    <w:p w:rsidR="00000000" w:rsidDel="00000000" w:rsidP="00000000" w:rsidRDefault="00000000" w:rsidRPr="00000000" w14:paraId="000000E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will evaluate the submitted action plan, and if the response is deemed as acceptable, you will PASS this question. </w:t>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action plan is uploaded or is uploaded but does not include all of the requirements set out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[65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above, then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that less than 75%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Cyber Essentials Certification</w:t>
      </w:r>
    </w:p>
    <w:p w:rsidR="00000000" w:rsidDel="00000000" w:rsidP="00000000" w:rsidRDefault="00000000" w:rsidRPr="00000000" w14:paraId="000000F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required to confirm as part of your DPS submission, that you have Cyber Essentials basic certification in place, as a minimum,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If you have Cyber Essentials Plus you can select this option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A ‘Yes’ response to either of these questions is acceptable. </w:t>
      </w:r>
    </w:p>
    <w:p w:rsidR="00000000" w:rsidDel="00000000" w:rsidP="00000000" w:rsidRDefault="00000000" w:rsidRPr="00000000" w14:paraId="000000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select ‘No’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and confirm this response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by selecting ‘Yes’ that you do not hold a valid Cyber Essentials basic certificate this will be classed as a ‘Fail’ and your application will be rejected until you have a valid Cyber Essentials basic certificate.</w:t>
      </w:r>
      <w:r w:rsidDel="00000000" w:rsidR="00000000" w:rsidRPr="00000000">
        <w:rPr>
          <w:rtl w:val="0"/>
        </w:rPr>
      </w:r>
    </w:p>
    <w:p w:rsidR="00000000" w:rsidDel="00000000" w:rsidP="00000000" w:rsidRDefault="00000000" w:rsidRPr="00000000" w14:paraId="000000F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required to comply with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Schedule 9 (Cyber Essentials)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life time of your appointment to this DPS. In the event that you fail to comply with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Schedule 9 (Cyber Essentials)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applicable, CCS reserves the right to terminate your Contract for material Default.</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Certificates</w:t>
      </w:r>
    </w:p>
    <w:p w:rsidR="00000000" w:rsidDel="00000000" w:rsidP="00000000" w:rsidRDefault="00000000" w:rsidRPr="00000000" w14:paraId="000000F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are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 only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DPS, you will be required to provide copies of your certificates for both Insurances and Cyber Essentials in accordance with the Terms and Conditions.  </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highlight w:val="cya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0F9">
      <w:pPr>
        <w:widowControl w:val="0"/>
        <w:spacing w:after="120" w:before="120" w:line="240" w:lineRule="auto"/>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Selection Questionnaire – Not Applicable questions:</w:t>
      </w:r>
    </w:p>
    <w:p w:rsidR="00000000" w:rsidDel="00000000" w:rsidP="00000000" w:rsidRDefault="00000000" w:rsidRPr="00000000" w14:paraId="000000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questions in the Selection Questionnaire that are not applicable for this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procurement, therefore please note, a response 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required to the questions as detailed below:</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1: (Contract Example 1) – Q133</w:t>
      </w:r>
    </w:p>
    <w:p w:rsidR="00000000" w:rsidDel="00000000" w:rsidP="00000000" w:rsidRDefault="00000000" w:rsidRPr="00000000" w14:paraId="000000F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1: (Contract Example 2) – Q134</w:t>
      </w:r>
    </w:p>
    <w:p w:rsidR="00000000" w:rsidDel="00000000" w:rsidP="00000000" w:rsidRDefault="00000000" w:rsidRPr="00000000" w14:paraId="000000F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1: (Contract Example 3) – Q135</w:t>
      </w:r>
    </w:p>
    <w:p w:rsidR="00000000" w:rsidDel="00000000" w:rsidP="00000000" w:rsidRDefault="00000000" w:rsidRPr="00000000" w14:paraId="000000F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(Steel) Q147 - Q149 </w:t>
      </w:r>
    </w:p>
    <w:p w:rsidR="00000000" w:rsidDel="00000000" w:rsidP="00000000" w:rsidRDefault="00000000" w:rsidRPr="00000000" w14:paraId="0000010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(Supply Chain) Q150 – Q154</w:t>
      </w:r>
    </w:p>
    <w:p w:rsidR="00000000" w:rsidDel="00000000" w:rsidP="00000000" w:rsidRDefault="00000000" w:rsidRPr="00000000" w14:paraId="0000010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(NHS Questions) Q157 – Q161]</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highlight w:val="green"/>
          <w:u w:val="none"/>
          <w:vertAlign w:val="baseline"/>
          <w:rtl w:val="0"/>
        </w:rPr>
        <w:t xml:space="preserve">Guidance Note – review and amend as necessary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submission stage for the following questions</w:t>
      </w:r>
    </w:p>
    <w:p w:rsidR="00000000" w:rsidDel="00000000" w:rsidP="00000000" w:rsidRDefault="00000000" w:rsidRPr="00000000" w14:paraId="0000010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Q166 – Q172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Q174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Q176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0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Q179 – Q185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8">
      <w:pPr>
        <w:pStyle w:val="Heading2"/>
        <w:spacing w:after="120" w:before="120" w:line="240" w:lineRule="auto"/>
        <w:jc w:val="both"/>
        <w:rPr>
          <w:rFonts w:ascii="Arial" w:cs="Arial" w:eastAsia="Arial" w:hAnsi="Arial"/>
          <w:b w:val="1"/>
          <w:color w:val="000000"/>
          <w:sz w:val="28"/>
          <w:szCs w:val="28"/>
        </w:rPr>
      </w:pPr>
      <w:bookmarkStart w:colFirst="0" w:colLast="0" w:name="_heading=h.44sinio" w:id="15"/>
      <w:bookmarkEnd w:id="15"/>
      <w:r w:rsidDel="00000000" w:rsidR="00000000" w:rsidRPr="00000000">
        <w:rPr>
          <w:rFonts w:ascii="Arial" w:cs="Arial" w:eastAsia="Arial" w:hAnsi="Arial"/>
          <w:b w:val="1"/>
          <w:color w:val="000000"/>
          <w:sz w:val="28"/>
          <w:szCs w:val="28"/>
          <w:rtl w:val="0"/>
        </w:rPr>
        <w:t xml:space="preserve">What is a Dynamic Purchasing System (DPS) Appointment Form?</w:t>
      </w:r>
    </w:p>
    <w:p w:rsidR="00000000" w:rsidDel="00000000" w:rsidP="00000000" w:rsidRDefault="00000000" w:rsidRPr="00000000" w14:paraId="0000010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DPS Appointment Form sets out terms and conditions for you satisfying the selection criteria and therefore accepted onto the DPS and for Buyers when awarding contracts (Competition Procedure) throughout the entire duration of the DPS. </w:t>
      </w:r>
    </w:p>
    <w:p w:rsidR="00000000" w:rsidDel="00000000" w:rsidP="00000000" w:rsidRDefault="00000000" w:rsidRPr="00000000" w14:paraId="0000010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p>
    <w:p w:rsidR="00000000" w:rsidDel="00000000" w:rsidP="00000000" w:rsidRDefault="00000000" w:rsidRPr="00000000" w14:paraId="0000010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general terms and conditions for the DPS Appointment Form. DPS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Schedule 7 (Order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sets out the general terms and conditions for the Competition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 see the contract terms as part of the bid pack for this procurement. </w:t>
      </w:r>
    </w:p>
    <w:p w:rsidR="00000000" w:rsidDel="00000000" w:rsidP="00000000" w:rsidRDefault="00000000" w:rsidRPr="00000000" w14:paraId="0000010C">
      <w:pPr>
        <w:pStyle w:val="Heading2"/>
        <w:spacing w:after="120" w:before="120" w:line="240" w:lineRule="auto"/>
        <w:jc w:val="both"/>
        <w:rPr>
          <w:rFonts w:ascii="Arial" w:cs="Arial" w:eastAsia="Arial" w:hAnsi="Arial"/>
          <w:b w:val="1"/>
          <w:sz w:val="28"/>
          <w:szCs w:val="28"/>
        </w:rPr>
      </w:pPr>
      <w:bookmarkStart w:colFirst="0" w:colLast="0" w:name="_heading=h.2jxsxqh" w:id="16"/>
      <w:bookmarkEnd w:id="16"/>
      <w:r w:rsidDel="00000000" w:rsidR="00000000" w:rsidRPr="00000000">
        <w:rPr>
          <w:rFonts w:ascii="Arial" w:cs="Arial" w:eastAsia="Arial" w:hAnsi="Arial"/>
          <w:b w:val="1"/>
          <w:color w:val="000000"/>
          <w:sz w:val="28"/>
          <w:szCs w:val="28"/>
          <w:rtl w:val="0"/>
        </w:rPr>
        <w:t xml:space="preserve">Timelines for the request to participate</w:t>
      </w:r>
      <w:r w:rsidDel="00000000" w:rsidR="00000000" w:rsidRPr="00000000">
        <w:rPr>
          <w:rtl w:val="0"/>
        </w:rPr>
      </w:r>
    </w:p>
    <w:p w:rsidR="00000000" w:rsidDel="00000000" w:rsidP="00000000" w:rsidRDefault="00000000" w:rsidRPr="00000000" w14:paraId="0000010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our intended timelines. We will try to achieve these but, for a range of reasons, dates can change as the competition progresses. We will tell you if and when timelines change:</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0E">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Submission of the OJEU Contract Notice</w:t>
            </w:r>
            <w:r w:rsidDel="00000000" w:rsidR="00000000" w:rsidRPr="00000000">
              <w:rPr>
                <w:rtl w:val="0"/>
              </w:rPr>
            </w:r>
          </w:p>
        </w:tc>
        <w:tc>
          <w:tcPr>
            <w:vAlign w:val="center"/>
          </w:tcPr>
          <w:p w:rsidR="00000000" w:rsidDel="00000000" w:rsidP="00000000" w:rsidRDefault="00000000" w:rsidRPr="00000000" w14:paraId="0000010F">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dd/mm/yyyy</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10">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dd/mm/yyyy</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12">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Midnight on [</w:t>
            </w:r>
            <w:r w:rsidDel="00000000" w:rsidR="00000000" w:rsidRPr="00000000">
              <w:rPr>
                <w:rFonts w:ascii="Arial" w:cs="Arial" w:eastAsia="Arial" w:hAnsi="Arial"/>
                <w:color w:val="000000"/>
                <w:sz w:val="24"/>
                <w:szCs w:val="24"/>
                <w:highlight w:val="yellow"/>
                <w:rtl w:val="0"/>
              </w:rPr>
              <w:t xml:space="preserve">dd/mm/yyyy</w:t>
            </w:r>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114">
      <w:pPr>
        <w:pStyle w:val="Heading2"/>
        <w:spacing w:after="120" w:before="120" w:line="240" w:lineRule="auto"/>
        <w:jc w:val="both"/>
        <w:rPr>
          <w:rFonts w:ascii="Arial" w:cs="Arial" w:eastAsia="Arial" w:hAnsi="Arial"/>
          <w:b w:val="1"/>
          <w:color w:val="000000"/>
          <w:sz w:val="24"/>
          <w:szCs w:val="24"/>
          <w:highlight w:val="green"/>
        </w:rPr>
      </w:pPr>
      <w:bookmarkStart w:colFirst="0" w:colLast="0" w:name="_heading=h.z337ya" w:id="17"/>
      <w:bookmarkEnd w:id="17"/>
      <w:r w:rsidDel="00000000" w:rsidR="00000000" w:rsidRPr="00000000">
        <w:rPr>
          <w:rtl w:val="0"/>
        </w:rPr>
      </w:r>
    </w:p>
    <w:p w:rsidR="00000000" w:rsidDel="00000000" w:rsidP="00000000" w:rsidRDefault="00000000" w:rsidRPr="00000000" w14:paraId="00000115">
      <w:pPr>
        <w:pStyle w:val="Heading2"/>
        <w:spacing w:after="120" w:before="120" w:line="240" w:lineRule="auto"/>
        <w:jc w:val="both"/>
        <w:rPr>
          <w:rFonts w:ascii="Arial" w:cs="Arial" w:eastAsia="Arial" w:hAnsi="Arial"/>
          <w:b w:val="1"/>
          <w:color w:val="000000"/>
          <w:sz w:val="24"/>
          <w:szCs w:val="24"/>
        </w:rPr>
      </w:pPr>
      <w:bookmarkStart w:colFirst="0" w:colLast="0" w:name="_heading=h.3j2qqm3" w:id="18"/>
      <w:bookmarkEnd w:id="18"/>
      <w:r w:rsidDel="00000000" w:rsidR="00000000" w:rsidRPr="00000000">
        <w:rPr>
          <w:rFonts w:ascii="Arial" w:cs="Arial" w:eastAsia="Arial" w:hAnsi="Arial"/>
          <w:b w:val="1"/>
          <w:color w:val="000000"/>
          <w:sz w:val="24"/>
          <w:szCs w:val="24"/>
          <w:highlight w:val="green"/>
          <w:rtl w:val="0"/>
        </w:rPr>
        <w:t xml:space="preserve">[GN OJEU Submission date and open to suppliers should be the same. PLEASE DELETE].</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116">
      <w:pPr>
        <w:pStyle w:val="Heading2"/>
        <w:spacing w:after="120" w:before="120" w:line="240" w:lineRule="auto"/>
        <w:jc w:val="both"/>
        <w:rPr>
          <w:rFonts w:ascii="Arial" w:cs="Arial" w:eastAsia="Arial" w:hAnsi="Arial"/>
          <w:b w:val="1"/>
          <w:color w:val="000000"/>
          <w:sz w:val="24"/>
          <w:szCs w:val="24"/>
        </w:rPr>
      </w:pPr>
      <w:bookmarkStart w:colFirst="0" w:colLast="0" w:name="_heading=h.1y810tw" w:id="19"/>
      <w:bookmarkEnd w:id="19"/>
      <w:r w:rsidDel="00000000" w:rsidR="00000000" w:rsidRPr="00000000">
        <w:rPr>
          <w:rFonts w:ascii="Arial" w:cs="Arial" w:eastAsia="Arial" w:hAnsi="Arial"/>
          <w:b w:val="1"/>
          <w:color w:val="000000"/>
          <w:sz w:val="24"/>
          <w:szCs w:val="24"/>
          <w:highlight w:val="green"/>
          <w:rtl w:val="0"/>
        </w:rPr>
        <w:t xml:space="preserve">[GN DPS Open to buyers is 30 calendar days after the OJEU has been sent to TED. PLEASE DELETE].</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pStyle w:val="Heading2"/>
        <w:spacing w:after="120" w:before="120" w:line="240" w:lineRule="auto"/>
        <w:jc w:val="both"/>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pStyle w:val="Heading2"/>
        <w:spacing w:after="120" w:before="120" w:line="240" w:lineRule="auto"/>
        <w:jc w:val="both"/>
        <w:rPr>
          <w:rFonts w:ascii="Arial" w:cs="Arial" w:eastAsia="Arial" w:hAnsi="Arial"/>
          <w:b w:val="1"/>
          <w:color w:val="000000"/>
          <w:sz w:val="28"/>
          <w:szCs w:val="28"/>
        </w:rPr>
      </w:pPr>
      <w:bookmarkStart w:colFirst="0" w:colLast="0" w:name="_heading=h.4i7ojhp" w:id="20"/>
      <w:bookmarkEnd w:id="20"/>
      <w:r w:rsidDel="00000000" w:rsidR="00000000" w:rsidRPr="00000000">
        <w:rPr>
          <w:rFonts w:ascii="Arial" w:cs="Arial" w:eastAsia="Arial" w:hAnsi="Arial"/>
          <w:b w:val="1"/>
          <w:color w:val="000000"/>
          <w:sz w:val="28"/>
          <w:szCs w:val="28"/>
          <w:rtl w:val="0"/>
        </w:rPr>
        <w:t xml:space="preserve">When and how to ask questions?</w:t>
      </w:r>
    </w:p>
    <w:p w:rsidR="00000000" w:rsidDel="00000000" w:rsidP="00000000" w:rsidRDefault="00000000" w:rsidRPr="00000000" w14:paraId="0000011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p>
    <w:p w:rsidR="00000000" w:rsidDel="00000000" w:rsidP="00000000" w:rsidRDefault="00000000" w:rsidRPr="00000000" w14:paraId="0000012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need to send your questions through the DPS Marketplace clarification link. Try to ensure your question(s) is specific and clear. </w:t>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000000" w:rsidDel="00000000" w:rsidP="00000000" w:rsidRDefault="00000000" w:rsidRPr="00000000" w14:paraId="000001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sz w:val="24"/>
          <w:szCs w:val="24"/>
          <w:rtl w:val="0"/>
        </w:rPr>
        <w:t xml:space="preserve">info@crowncommercial.gov.uk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p>
    <w:p w:rsidR="00000000" w:rsidDel="00000000" w:rsidP="00000000" w:rsidRDefault="00000000" w:rsidRPr="00000000" w14:paraId="00000124">
      <w:pPr>
        <w:pStyle w:val="Heading1"/>
        <w:spacing w:after="120" w:before="120" w:line="240" w:lineRule="auto"/>
        <w:jc w:val="both"/>
        <w:rPr>
          <w:rFonts w:ascii="Arial" w:cs="Arial" w:eastAsia="Arial" w:hAnsi="Arial"/>
          <w:b w:val="1"/>
          <w:color w:val="000000"/>
          <w:sz w:val="28"/>
          <w:szCs w:val="28"/>
          <w:u w:val="single"/>
        </w:rPr>
      </w:pPr>
      <w:bookmarkStart w:colFirst="0" w:colLast="0" w:name="_heading=h.2xcytpi" w:id="21"/>
      <w:bookmarkEnd w:id="21"/>
      <w:r w:rsidDel="00000000" w:rsidR="00000000" w:rsidRPr="00000000">
        <w:rPr>
          <w:rFonts w:ascii="Arial" w:cs="Arial" w:eastAsia="Arial" w:hAnsi="Arial"/>
          <w:b w:val="1"/>
          <w:color w:val="000000"/>
          <w:sz w:val="28"/>
          <w:szCs w:val="28"/>
          <w:u w:val="single"/>
          <w:rtl w:val="0"/>
        </w:rPr>
        <w:t xml:space="preserve">Making the competition work</w:t>
      </w:r>
    </w:p>
    <w:p w:rsidR="00000000" w:rsidDel="00000000" w:rsidP="00000000" w:rsidRDefault="00000000" w:rsidRPr="00000000" w14:paraId="0000012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p>
    <w:p w:rsidR="00000000" w:rsidDel="00000000" w:rsidP="00000000" w:rsidRDefault="00000000" w:rsidRPr="00000000" w14:paraId="00000126">
      <w:pPr>
        <w:pStyle w:val="Heading2"/>
        <w:tabs>
          <w:tab w:val="left" w:pos="7640"/>
        </w:tabs>
        <w:spacing w:after="120" w:before="120" w:line="240" w:lineRule="auto"/>
        <w:jc w:val="both"/>
        <w:rPr>
          <w:rFonts w:ascii="Arial" w:cs="Arial" w:eastAsia="Arial" w:hAnsi="Arial"/>
          <w:b w:val="1"/>
          <w:color w:val="000000"/>
          <w:sz w:val="24"/>
          <w:szCs w:val="24"/>
        </w:rPr>
      </w:pPr>
      <w:bookmarkStart w:colFirst="0" w:colLast="0" w:name="_heading=h.1ci93xb" w:id="22"/>
      <w:bookmarkEnd w:id="22"/>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000000" w:rsidDel="00000000" w:rsidP="00000000" w:rsidRDefault="00000000" w:rsidRPr="00000000" w14:paraId="00000128">
      <w:pPr>
        <w:pStyle w:val="Heading2"/>
        <w:spacing w:after="120" w:before="120" w:line="240" w:lineRule="auto"/>
        <w:jc w:val="both"/>
        <w:rPr>
          <w:rFonts w:ascii="Arial" w:cs="Arial" w:eastAsia="Arial" w:hAnsi="Arial"/>
          <w:b w:val="1"/>
          <w:color w:val="000000"/>
          <w:sz w:val="24"/>
          <w:szCs w:val="24"/>
        </w:rPr>
      </w:pPr>
      <w:bookmarkStart w:colFirst="0" w:colLast="0" w:name="_heading=h.3whwml4" w:id="23"/>
      <w:bookmarkEnd w:id="23"/>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have read and understood the request to participate and corresponding bid pack before you complete the Selection Questionnaire.</w:t>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make sure you have read through all the information available to you. This includes any of the responses provided by us to any of your questions raised.</w:t>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comply with the rules in this bid pack and any other instructions given by us. You must also ensure (where applicable) members of your Group of Economic Operators or Subcontractors comply also. </w:t>
      </w:r>
    </w:p>
    <w:p w:rsidR="00000000" w:rsidDel="00000000" w:rsidP="00000000" w:rsidRDefault="00000000" w:rsidRPr="00000000" w14:paraId="0000012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not fixed or adjusted any element of the response by agreement or arrangement with any other person.</w:t>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only selected the filters for the Services that your organisation can deliver.</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Involvement in multiple bids</w:t>
      </w:r>
    </w:p>
    <w:p w:rsidR="00000000" w:rsidDel="00000000" w:rsidP="00000000" w:rsidRDefault="00000000" w:rsidRPr="00000000" w14:paraId="000001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connected with another bid for this procurement, we may make further enquiries. For example, where:</w:t>
      </w:r>
    </w:p>
    <w:p w:rsidR="00000000" w:rsidDel="00000000" w:rsidP="00000000" w:rsidRDefault="00000000" w:rsidRPr="00000000" w14:paraId="0000013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or as member of a Group of Economic Operators connected with a separate bid; or </w:t>
      </w:r>
    </w:p>
    <w:p w:rsidR="00000000" w:rsidDel="00000000" w:rsidP="00000000" w:rsidRDefault="00000000" w:rsidRPr="00000000" w14:paraId="0000013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which is similar to a separate bid from another bidder within your group of companies. </w:t>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so we can be sure that your involvement does not cause:</w:t>
      </w:r>
    </w:p>
    <w:p w:rsidR="00000000" w:rsidDel="00000000" w:rsidP="00000000" w:rsidRDefault="00000000" w:rsidRPr="00000000" w14:paraId="00000133">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potential or actual conflicts of interest;</w:t>
      </w:r>
    </w:p>
    <w:p w:rsidR="00000000" w:rsidDel="00000000" w:rsidP="00000000" w:rsidRDefault="00000000" w:rsidRPr="00000000" w14:paraId="00000134">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capacity problems; or</w:t>
      </w:r>
    </w:p>
    <w:p w:rsidR="00000000" w:rsidDel="00000000" w:rsidP="00000000" w:rsidRDefault="00000000" w:rsidRPr="00000000" w14:paraId="00000135">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restrictions or distortions in competition.</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w:t>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you, your nominated Subcontractors or Group of Economic Operators (as set out in your SQ) can provide Services through the DPS. </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 for Group of Economic Operators </w:t>
      </w:r>
    </w:p>
    <w:p w:rsidR="00000000" w:rsidDel="00000000" w:rsidP="00000000" w:rsidRDefault="00000000" w:rsidRPr="00000000" w14:paraId="0000013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w:t>
      </w:r>
    </w:p>
    <w:p w:rsidR="00000000" w:rsidDel="00000000" w:rsidP="00000000" w:rsidRDefault="00000000" w:rsidRPr="00000000" w14:paraId="0000013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are the lead member of a Group of Economic Operators and have therefore selected ‘Yes’ to question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19</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in the Selection Questionnaire (Are you bidding as the lead contact for a group of economic operators)?  You are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in the bid pack providing the required information for each member of your group of economic operators and sending your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to </w:t>
      </w:r>
      <w:hyperlink r:id="rId22">
        <w:r w:rsidDel="00000000" w:rsidR="00000000" w:rsidRPr="00000000">
          <w:rPr>
            <w:rFonts w:ascii="Arial" w:cs="Arial" w:eastAsia="Arial" w:hAnsi="Arial"/>
            <w:b w:val="0"/>
            <w:i w:val="0"/>
            <w:smallCaps w:val="0"/>
            <w:strike w:val="0"/>
            <w:color w:val="0563c1"/>
            <w:sz w:val="24"/>
            <w:szCs w:val="24"/>
            <w:highlight w:val="white"/>
            <w:u w:val="single"/>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We will undertake a financial risk assessment of each of the Group of Economic Operators detailed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If any member of a group has a level of financial risk which does not meet the financial threshold score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agreed threshold</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and you cannot provide a guarantor whose level of financial risk is acceptable, your consortium bid may be excluded as an interim measure until your consortium group is able to meet the financial threshold for this DPS.</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Bidder conduct and conflicts of interest</w:t>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attempt to influence the Request to Participate process. For example, you must not directly or indirectly at any time:</w:t>
      </w:r>
    </w:p>
    <w:p w:rsidR="00000000" w:rsidDel="00000000" w:rsidP="00000000" w:rsidRDefault="00000000" w:rsidRPr="00000000" w14:paraId="0000013F">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Collude with others over the content and submission of bids. However, you may work in good faith with a proposed supplier, Group of Economic Operators member or provider of finance in the event that a guarantor is required.</w:t>
      </w:r>
    </w:p>
    <w:p w:rsidR="00000000" w:rsidDel="00000000" w:rsidP="00000000" w:rsidRDefault="00000000" w:rsidRPr="00000000" w14:paraId="00000140">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Canvass our staff or advisors in relation to this competition.</w:t>
      </w:r>
    </w:p>
    <w:p w:rsidR="00000000" w:rsidDel="00000000" w:rsidP="00000000" w:rsidRDefault="00000000" w:rsidRPr="00000000" w14:paraId="00000141">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Attempt to obtain information from any of our staff or advisors about another bidder or bid.</w:t>
      </w:r>
    </w:p>
    <w:p w:rsidR="00000000" w:rsidDel="00000000" w:rsidP="00000000" w:rsidRDefault="00000000" w:rsidRPr="00000000" w14:paraId="0000014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ensure that no conflicts of interest exist between you and us. If you do not tell us about a known conflict, we may exclude you from the competition. We may also exclude you if a conflict cannot be dealt with in any other way.</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and Freedom of Information</w:t>
      </w:r>
    </w:p>
    <w:p w:rsidR="00000000" w:rsidDel="00000000" w:rsidP="00000000" w:rsidRDefault="00000000" w:rsidRPr="00000000" w14:paraId="0000014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keep the contents of this bid pack confidential (including the fact that you have received it). This obligation shall not apply insofar as:</w:t>
      </w:r>
    </w:p>
    <w:p w:rsidR="00000000" w:rsidDel="00000000" w:rsidP="00000000" w:rsidRDefault="00000000" w:rsidRPr="00000000" w14:paraId="00000145">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you to submit a bid; or</w:t>
      </w:r>
    </w:p>
    <w:p w:rsidR="00000000" w:rsidDel="00000000" w:rsidP="00000000" w:rsidRDefault="00000000" w:rsidRPr="00000000" w14:paraId="00000146">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a legal obligation.</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Publicity</w:t>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2e75b5"/>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2e75b5"/>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rights:</w:t>
      </w: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reserve the right to:</w:t>
      </w:r>
    </w:p>
    <w:p w:rsidR="00000000" w:rsidDel="00000000" w:rsidP="00000000" w:rsidRDefault="00000000" w:rsidRPr="00000000" w14:paraId="0000014B">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Waive or change the requirements of this bid pack from time to time without notice.</w:t>
      </w:r>
    </w:p>
    <w:p w:rsidR="00000000" w:rsidDel="00000000" w:rsidP="00000000" w:rsidRDefault="00000000" w:rsidRPr="00000000" w14:paraId="0000014C">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information, seek clarification or require evidence or further information in respect of your bid.</w:t>
      </w:r>
    </w:p>
    <w:p w:rsidR="00000000" w:rsidDel="00000000" w:rsidP="00000000" w:rsidRDefault="00000000" w:rsidRPr="00000000" w14:paraId="0000014D">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Exclude you if: </w:t>
      </w:r>
    </w:p>
    <w:p w:rsidR="00000000" w:rsidDel="00000000" w:rsidP="00000000" w:rsidRDefault="00000000" w:rsidRPr="00000000" w14:paraId="0000014E">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non-compliant bid;</w:t>
      </w:r>
    </w:p>
    <w:p w:rsidR="00000000" w:rsidDel="00000000" w:rsidP="00000000" w:rsidRDefault="00000000" w:rsidRPr="00000000" w14:paraId="0000014F">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bid contains false or misleading information;</w:t>
      </w:r>
    </w:p>
    <w:p w:rsidR="00000000" w:rsidDel="00000000" w:rsidP="00000000" w:rsidRDefault="00000000" w:rsidRPr="00000000" w14:paraId="0000015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fail to tell us of any change in the contracting arrangements between your request to participate and appointment onto the DPS. Or, if you do tell us, allowing the change in the contracting arrangements would result in a breach of law;</w:t>
      </w:r>
    </w:p>
    <w:p w:rsidR="00000000" w:rsidDel="00000000" w:rsidP="00000000" w:rsidRDefault="00000000" w:rsidRPr="00000000" w14:paraId="00000151">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other reason set out elsewhere in this bid pack; </w:t>
      </w:r>
    </w:p>
    <w:p w:rsidR="00000000" w:rsidDel="00000000" w:rsidP="00000000" w:rsidRDefault="00000000" w:rsidRPr="00000000" w14:paraId="00000152">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reason set out in the Public Contract Regulations 2015.</w:t>
      </w:r>
    </w:p>
    <w:p w:rsidR="00000000" w:rsidDel="00000000" w:rsidP="00000000" w:rsidRDefault="00000000" w:rsidRPr="00000000" w14:paraId="00000153">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the DPS Appointment Form at any time.</w:t>
      </w:r>
    </w:p>
    <w:p w:rsidR="00000000" w:rsidDel="00000000" w:rsidP="00000000" w:rsidRDefault="00000000" w:rsidRPr="00000000" w14:paraId="00000154">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2e75b5"/>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55">
      <w:pPr>
        <w:pStyle w:val="Heading2"/>
        <w:spacing w:after="120" w:before="120" w:line="240" w:lineRule="auto"/>
        <w:jc w:val="both"/>
        <w:rPr>
          <w:rFonts w:ascii="Arial" w:cs="Arial" w:eastAsia="Arial" w:hAnsi="Arial"/>
          <w:b w:val="1"/>
          <w:color w:val="000000"/>
          <w:sz w:val="24"/>
          <w:szCs w:val="24"/>
        </w:rPr>
      </w:pPr>
      <w:bookmarkStart w:colFirst="0" w:colLast="0" w:name="_heading=h.qsh70q" w:id="25"/>
      <w:bookmarkEnd w:id="25"/>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to participate costs</w:t>
      </w:r>
    </w:p>
    <w:p w:rsidR="00000000" w:rsidDel="00000000" w:rsidP="00000000" w:rsidRDefault="00000000" w:rsidRPr="00000000" w14:paraId="0000015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pay your request to participate costs for any reason e.g. if we terminate or amend the competition.</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Warnings and disclaimers</w:t>
      </w:r>
    </w:p>
    <w:p w:rsidR="00000000" w:rsidDel="00000000" w:rsidP="00000000" w:rsidRDefault="00000000" w:rsidRPr="00000000" w14:paraId="0000015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be liable:</w:t>
      </w:r>
    </w:p>
    <w:p w:rsidR="00000000" w:rsidDel="00000000" w:rsidP="00000000" w:rsidRDefault="00000000" w:rsidRPr="00000000" w14:paraId="0000015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parts of the bid pack are not accurate, adequate or complete; or</w:t>
      </w:r>
    </w:p>
    <w:p w:rsidR="00000000" w:rsidDel="00000000" w:rsidP="00000000" w:rsidRDefault="00000000" w:rsidRPr="00000000" w14:paraId="0000015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written or verbal communications.</w:t>
      </w:r>
    </w:p>
    <w:p w:rsidR="00000000" w:rsidDel="00000000" w:rsidP="00000000" w:rsidRDefault="00000000" w:rsidRPr="00000000" w14:paraId="0000015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carry out your own due diligence and rely on your own enquiries.</w:t>
      </w:r>
    </w:p>
    <w:p w:rsidR="00000000" w:rsidDel="00000000" w:rsidP="00000000" w:rsidRDefault="00000000" w:rsidRPr="00000000" w14:paraId="0000015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bid pack is not a commitment by us to enter into a contract.</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w:t>
      </w:r>
    </w:p>
    <w:p w:rsidR="00000000" w:rsidDel="00000000" w:rsidP="00000000" w:rsidRDefault="00000000" w:rsidRPr="00000000" w14:paraId="0000015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bid pack remains our property. You must use the bid pack only for this competition. </w:t>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allow us to copy, amend and reproduce your request to participate so we can:</w:t>
      </w:r>
    </w:p>
    <w:p w:rsidR="00000000" w:rsidDel="00000000" w:rsidP="00000000" w:rsidRDefault="00000000" w:rsidRPr="00000000" w14:paraId="0000016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run the competition; </w:t>
      </w:r>
    </w:p>
    <w:p w:rsidR="00000000" w:rsidDel="00000000" w:rsidP="00000000" w:rsidRDefault="00000000" w:rsidRPr="00000000" w14:paraId="0000016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law and guidance; </w:t>
      </w:r>
    </w:p>
    <w:p w:rsidR="00000000" w:rsidDel="00000000" w:rsidP="00000000" w:rsidRDefault="00000000" w:rsidRPr="00000000" w14:paraId="0000016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our business. </w:t>
      </w:r>
    </w:p>
    <w:p w:rsidR="00000000" w:rsidDel="00000000" w:rsidP="00000000" w:rsidRDefault="00000000" w:rsidRPr="00000000" w14:paraId="000001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advisors, Subcontractors and other government bodies can use your request to participate for the same purposes.</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Notifications to CCS</w:t>
      </w:r>
    </w:p>
    <w:p w:rsidR="00000000" w:rsidDel="00000000" w:rsidP="00000000" w:rsidRDefault="00000000" w:rsidRPr="00000000" w14:paraId="000001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your organisation would like to be removed from the RM[</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please contact CCS via </w:t>
      </w:r>
      <w:hyperlink r:id="rId23">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w:t>
      </w:r>
    </w:p>
    <w:p w:rsidR="00000000" w:rsidDel="00000000" w:rsidP="00000000" w:rsidRDefault="00000000" w:rsidRPr="00000000" w14:paraId="00000167">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Suppliers should note that if you have been awarded a contract derived from RM[</w:t>
      </w:r>
      <w:r w:rsidDel="00000000" w:rsidR="00000000" w:rsidRPr="00000000">
        <w:rPr>
          <w:rFonts w:ascii="Arial" w:cs="Arial" w:eastAsia="Arial" w:hAnsi="Arial"/>
          <w:b w:val="1"/>
          <w:sz w:val="24"/>
          <w:szCs w:val="24"/>
          <w:highlight w:val="yellow"/>
          <w:rtl w:val="0"/>
        </w:rPr>
        <w:t xml:space="preserve">xxxx</w:t>
      </w:r>
      <w:r w:rsidDel="00000000" w:rsidR="00000000" w:rsidRPr="00000000">
        <w:rPr>
          <w:rFonts w:ascii="Arial" w:cs="Arial" w:eastAsia="Arial" w:hAnsi="Arial"/>
          <w:b w:val="1"/>
          <w:sz w:val="24"/>
          <w:szCs w:val="24"/>
          <w:rtl w:val="0"/>
        </w:rPr>
        <w:t xml:space="preserve">] DPS your contractual obligations in accordance with the DPS Appointment Form and Contract Terms, which form part of the Bid Pack, will remain in place as applicable.</w:t>
      </w:r>
    </w:p>
    <w:p w:rsidR="00000000" w:rsidDel="00000000" w:rsidP="00000000" w:rsidRDefault="00000000" w:rsidRPr="00000000" w14:paraId="0000016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42"/>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TUPE Transfer of Undertakings (Protection of Employment):</w:t>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consider that the Transfer of Undertakings (Protection of Employment) Regulations 2006 (“TUPE”) may apply at the Competition Procedure.</w:t>
      </w:r>
    </w:p>
    <w:p w:rsidR="00000000" w:rsidDel="00000000" w:rsidP="00000000" w:rsidRDefault="00000000" w:rsidRPr="00000000" w14:paraId="0000016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pStyle w:val="Heading2"/>
        <w:spacing w:after="120" w:before="120" w:line="240" w:lineRule="auto"/>
        <w:jc w:val="both"/>
        <w:rPr>
          <w:rFonts w:ascii="Arial" w:cs="Arial" w:eastAsia="Arial" w:hAnsi="Arial"/>
          <w:b w:val="1"/>
          <w:color w:val="000000"/>
          <w:sz w:val="24"/>
          <w:szCs w:val="24"/>
        </w:rPr>
      </w:pPr>
      <w:bookmarkStart w:colFirst="0" w:colLast="0" w:name="_heading=h.3as4poj" w:id="26"/>
      <w:bookmarkEnd w:id="26"/>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award contracts by inviting all Suppliers to the relevant category to bid in accordance with regulation 54, with the minimum timescale for return of tenders being ten (10) days. They will do this in line with RM[</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RM number and procurement name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Schedule 7 (Order Procedure).</w:t>
      </w:r>
      <w:r w:rsidDel="00000000" w:rsidR="00000000" w:rsidRPr="00000000">
        <w:rPr>
          <w:rtl w:val="0"/>
        </w:rPr>
      </w:r>
    </w:p>
    <w:p w:rsidR="00000000" w:rsidDel="00000000" w:rsidP="00000000" w:rsidRDefault="00000000" w:rsidRPr="00000000" w14:paraId="00000170">
      <w:pPr>
        <w:widowControl w:val="0"/>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1">
      <w:pPr>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Agents/ Bid Writers:</w:t>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Fonts w:ascii="Arial" w:cs="Arial" w:eastAsia="Arial" w:hAnsi="Arial"/>
          <w:b w:val="0"/>
          <w:i w:val="1"/>
          <w:smallCaps w:val="0"/>
          <w:strike w:val="0"/>
          <w:color w:val="222222"/>
          <w:sz w:val="20"/>
          <w:szCs w:val="20"/>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1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1pxezwc" w:id="27"/>
      <w:bookmarkEnd w:id="27"/>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A – Status Flags on the Supplier Registration Service (SRS)</w:t>
      </w:r>
    </w:p>
    <w:p w:rsidR="00000000" w:rsidDel="00000000" w:rsidP="00000000" w:rsidRDefault="00000000" w:rsidRPr="00000000" w14:paraId="000001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Selection Questionnaire (SQ) Status flags</w:t>
      </w:r>
    </w:p>
    <w:p w:rsidR="00000000" w:rsidDel="00000000" w:rsidP="00000000" w:rsidRDefault="00000000" w:rsidRPr="00000000" w14:paraId="00000177">
      <w:pPr>
        <w:numPr>
          <w:ilvl w:val="0"/>
          <w:numId w:val="13"/>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Responding</w:t>
      </w:r>
      <w:r w:rsidDel="00000000" w:rsidR="00000000" w:rsidRPr="00000000">
        <w:rPr>
          <w:rFonts w:ascii="Arial" w:cs="Arial" w:eastAsia="Arial" w:hAnsi="Arial"/>
          <w:sz w:val="24"/>
          <w:szCs w:val="24"/>
          <w:rtl w:val="0"/>
        </w:rPr>
        <w:t xml:space="preserve">’ - Bidder is currently completing their responses to the questions in the SQ and has not yet ‘sent’ their final answers to the DPS.</w:t>
      </w:r>
    </w:p>
    <w:p w:rsidR="00000000" w:rsidDel="00000000" w:rsidP="00000000" w:rsidRDefault="00000000" w:rsidRPr="00000000" w14:paraId="00000178">
      <w:pPr>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numPr>
          <w:ilvl w:val="0"/>
          <w:numId w:val="13"/>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Submitting</w:t>
      </w:r>
      <w:r w:rsidDel="00000000" w:rsidR="00000000" w:rsidRPr="00000000">
        <w:rPr>
          <w:rFonts w:ascii="Arial" w:cs="Arial" w:eastAsia="Arial" w:hAnsi="Arial"/>
          <w:sz w:val="24"/>
          <w:szCs w:val="24"/>
          <w:rtl w:val="0"/>
        </w:rPr>
        <w:t xml:space="preserve">’ - Bidder has ‘sent’ their SQ answers and can now submit supporting evidence by completing the DPS questionnaire (DPSQ).</w:t>
      </w:r>
    </w:p>
    <w:p w:rsidR="00000000" w:rsidDel="00000000" w:rsidP="00000000" w:rsidRDefault="00000000" w:rsidRPr="00000000" w14:paraId="0000017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numPr>
          <w:ilvl w:val="0"/>
          <w:numId w:val="13"/>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Completed</w:t>
      </w:r>
      <w:r w:rsidDel="00000000" w:rsidR="00000000" w:rsidRPr="00000000">
        <w:rPr>
          <w:rFonts w:ascii="Arial" w:cs="Arial" w:eastAsia="Arial" w:hAnsi="Arial"/>
          <w:sz w:val="24"/>
          <w:szCs w:val="24"/>
          <w:rtl w:val="0"/>
        </w:rPr>
        <w:t xml:space="preserve">’ - Bidder has submitted their supporting evidence for the DPS they are applying for.</w:t>
      </w:r>
    </w:p>
    <w:p w:rsidR="00000000" w:rsidDel="00000000" w:rsidP="00000000" w:rsidRDefault="00000000" w:rsidRPr="00000000" w14:paraId="000001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Questionnaire (DPSQ) Status flags</w:t>
      </w:r>
    </w:p>
    <w:p w:rsidR="00000000" w:rsidDel="00000000" w:rsidP="00000000" w:rsidRDefault="00000000" w:rsidRPr="00000000" w14:paraId="0000017E">
      <w:pPr>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Registered</w:t>
      </w:r>
      <w:r w:rsidDel="00000000" w:rsidR="00000000" w:rsidRPr="00000000">
        <w:rPr>
          <w:rFonts w:ascii="Arial" w:cs="Arial" w:eastAsia="Arial" w:hAnsi="Arial"/>
          <w:sz w:val="24"/>
          <w:szCs w:val="24"/>
          <w:rtl w:val="0"/>
        </w:rPr>
        <w:t xml:space="preserve">’ - Bidder has started the DPS specific DPS questionnaire (DPSQ) but hasn’t submitted it. This flag is in two parts, the first ‘</w:t>
      </w:r>
      <w:r w:rsidDel="00000000" w:rsidR="00000000" w:rsidRPr="00000000">
        <w:rPr>
          <w:rFonts w:ascii="Arial" w:cs="Arial" w:eastAsia="Arial" w:hAnsi="Arial"/>
          <w:b w:val="1"/>
          <w:sz w:val="24"/>
          <w:szCs w:val="24"/>
          <w:rtl w:val="0"/>
        </w:rPr>
        <w:t xml:space="preserve">Registered 1</w:t>
      </w:r>
      <w:r w:rsidDel="00000000" w:rsidR="00000000" w:rsidRPr="00000000">
        <w:rPr>
          <w:rFonts w:ascii="Arial" w:cs="Arial" w:eastAsia="Arial" w:hAnsi="Arial"/>
          <w:sz w:val="24"/>
          <w:szCs w:val="24"/>
          <w:rtl w:val="0"/>
        </w:rPr>
        <w:t xml:space="preserve">’ means the Bidder is completing the non-updateable questions within the DPSQ. ‘</w:t>
      </w:r>
      <w:r w:rsidDel="00000000" w:rsidR="00000000" w:rsidRPr="00000000">
        <w:rPr>
          <w:rFonts w:ascii="Arial" w:cs="Arial" w:eastAsia="Arial" w:hAnsi="Arial"/>
          <w:b w:val="1"/>
          <w:sz w:val="24"/>
          <w:szCs w:val="24"/>
          <w:rtl w:val="0"/>
        </w:rPr>
        <w:t xml:space="preserve">Registered 2</w:t>
      </w:r>
      <w:r w:rsidDel="00000000" w:rsidR="00000000" w:rsidRPr="00000000">
        <w:rPr>
          <w:rFonts w:ascii="Arial" w:cs="Arial" w:eastAsia="Arial" w:hAnsi="Arial"/>
          <w:sz w:val="24"/>
          <w:szCs w:val="24"/>
          <w:rtl w:val="0"/>
        </w:rPr>
        <w:t xml:space="preserve">’ means the Bidder is completing the updateable questions within the DPSQ.</w:t>
      </w:r>
    </w:p>
    <w:p w:rsidR="00000000" w:rsidDel="00000000" w:rsidP="00000000" w:rsidRDefault="00000000" w:rsidRPr="00000000" w14:paraId="0000017F">
      <w:pPr>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0">
      <w:pPr>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Assessing</w:t>
      </w:r>
      <w:r w:rsidDel="00000000" w:rsidR="00000000" w:rsidRPr="00000000">
        <w:rPr>
          <w:rFonts w:ascii="Arial" w:cs="Arial" w:eastAsia="Arial" w:hAnsi="Arial"/>
          <w:sz w:val="24"/>
          <w:szCs w:val="24"/>
          <w:rtl w:val="0"/>
        </w:rPr>
        <w:t xml:space="preserve">’ - The Bidder has completed the DPS submission and now needs to be assessed by CCS.</w:t>
      </w:r>
    </w:p>
    <w:p w:rsidR="00000000" w:rsidDel="00000000" w:rsidP="00000000" w:rsidRDefault="00000000" w:rsidRPr="00000000" w14:paraId="0000018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2">
      <w:pPr>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Agreeing</w:t>
      </w:r>
      <w:r w:rsidDel="00000000" w:rsidR="00000000" w:rsidRPr="00000000">
        <w:rPr>
          <w:rFonts w:ascii="Arial" w:cs="Arial" w:eastAsia="Arial" w:hAnsi="Arial"/>
          <w:sz w:val="24"/>
          <w:szCs w:val="24"/>
          <w:rtl w:val="0"/>
        </w:rPr>
        <w:t xml:space="preserve">’ - Bidder has been ‘Approved’ in the DPS but has not yet accepted the DPS Appointment Form.</w:t>
      </w:r>
    </w:p>
    <w:p w:rsidR="00000000" w:rsidDel="00000000" w:rsidP="00000000" w:rsidRDefault="00000000" w:rsidRPr="00000000" w14:paraId="0000018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4">
      <w:pPr>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Appointed</w:t>
      </w:r>
      <w:r w:rsidDel="00000000" w:rsidR="00000000" w:rsidRPr="00000000">
        <w:rPr>
          <w:rFonts w:ascii="Arial" w:cs="Arial" w:eastAsia="Arial" w:hAnsi="Arial"/>
          <w:sz w:val="24"/>
          <w:szCs w:val="24"/>
          <w:rtl w:val="0"/>
        </w:rPr>
        <w:t xml:space="preserve">’ - The Bidder has now accepted the DPS Appointment Form. </w:t>
      </w:r>
    </w:p>
    <w:p w:rsidR="00000000" w:rsidDel="00000000" w:rsidP="00000000" w:rsidRDefault="00000000" w:rsidRPr="00000000" w14:paraId="0000018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8">
      <w:pPr>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Rejected</w:t>
      </w:r>
      <w:r w:rsidDel="00000000" w:rsidR="00000000" w:rsidRPr="00000000">
        <w:rPr>
          <w:rFonts w:ascii="Arial" w:cs="Arial" w:eastAsia="Arial" w:hAnsi="Arial"/>
          <w:sz w:val="24"/>
          <w:szCs w:val="24"/>
          <w:rtl w:val="0"/>
        </w:rPr>
        <w:t xml:space="preserve">’ - Bidder has been rejected, and will need to start a new application if they apply again.</w:t>
      </w:r>
    </w:p>
    <w:p w:rsidR="00000000" w:rsidDel="00000000" w:rsidP="00000000" w:rsidRDefault="00000000" w:rsidRPr="00000000" w14:paraId="00000189">
      <w:pPr>
        <w:rPr>
          <w:rFonts w:ascii="Arial" w:cs="Arial" w:eastAsia="Arial" w:hAnsi="Arial"/>
        </w:rPr>
      </w:pPr>
      <w:r w:rsidDel="00000000" w:rsidR="00000000" w:rsidRPr="00000000">
        <w:rPr>
          <w:rtl w:val="0"/>
        </w:rPr>
      </w:r>
    </w:p>
    <w:sectPr>
      <w:footerReference r:id="rId24"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A">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RM6242 – Construction Professional Services DPS</w:t>
    </w:r>
    <w:r w:rsidDel="00000000" w:rsidR="00000000" w:rsidRPr="00000000">
      <w:rPr>
        <w:rtl w:val="0"/>
      </w:rPr>
    </w:r>
  </w:p>
  <w:p w:rsidR="00000000" w:rsidDel="00000000" w:rsidP="00000000" w:rsidRDefault="00000000" w:rsidRPr="00000000" w14:paraId="0000018B">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Needs_v0.1</w:t>
    </w:r>
  </w:p>
  <w:p w:rsidR="00000000" w:rsidDel="00000000" w:rsidP="00000000" w:rsidRDefault="00000000" w:rsidRPr="00000000" w14:paraId="0000018C">
    <w:pPr>
      <w:tabs>
        <w:tab w:val="center" w:pos="4513"/>
        <w:tab w:val="right"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Model_</w:t>
    </w:r>
    <w:r w:rsidDel="00000000" w:rsidR="00000000" w:rsidRPr="00000000">
      <w:rPr>
        <w:rFonts w:ascii="Arial" w:cs="Arial" w:eastAsia="Arial" w:hAnsi="Arial"/>
        <w:color w:val="000000"/>
        <w:sz w:val="16"/>
        <w:szCs w:val="16"/>
        <w:rtl w:val="0"/>
      </w:rPr>
      <w:t xml:space="preserve">V1</w:t>
      <w:tab/>
    </w:r>
    <w:r w:rsidDel="00000000" w:rsidR="00000000" w:rsidRPr="00000000">
      <w:rPr>
        <w:rFonts w:ascii="Arial" w:cs="Arial" w:eastAsia="Arial" w:hAnsi="Arial"/>
        <w:sz w:val="16"/>
        <w:szCs w:val="16"/>
        <w:rtl w:val="0"/>
      </w:rPr>
      <w:tab/>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Crown Copyright 20</w:t>
    </w:r>
    <w:r w:rsidDel="00000000" w:rsidR="00000000" w:rsidRPr="00000000">
      <w:rPr>
        <w:rFonts w:ascii="Arial" w:cs="Arial" w:eastAsia="Arial" w:hAnsi="Arial"/>
        <w:sz w:val="16"/>
        <w:szCs w:val="16"/>
        <w:rtl w:val="0"/>
      </w:rPr>
      <w:t xml:space="preserve">20</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17" w:hanging="360"/>
      </w:pPr>
      <w:rPr/>
    </w:lvl>
    <w:lvl w:ilvl="1">
      <w:start w:val="1"/>
      <w:numFmt w:val="bullet"/>
      <w:lvlText w:val="⮚"/>
      <w:lvlJc w:val="left"/>
      <w:pPr>
        <w:ind w:left="1437" w:hanging="360"/>
      </w:pPr>
      <w:rPr>
        <w:rFonts w:ascii="Noto Sans Symbols" w:cs="Noto Sans Symbols" w:eastAsia="Noto Sans Symbols" w:hAnsi="Noto Sans Symbol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4">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3"/>
      <w:numFmt w:val="lowerLetter"/>
      <w:lvlText w:val="%1."/>
      <w:lvlJc w:val="left"/>
      <w:pPr>
        <w:ind w:left="360" w:hanging="360"/>
      </w:pPr>
      <w:rPr>
        <w:color w:val="000000"/>
      </w:rPr>
    </w:lvl>
    <w:lvl w:ilvl="1">
      <w:start w:val="3"/>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8">
    <w:lvl w:ilvl="0">
      <w:start w:val="1"/>
      <w:numFmt w:val="bullet"/>
      <w:lvlText w:val="⮚"/>
      <w:lvlJc w:val="left"/>
      <w:pPr>
        <w:ind w:left="2914" w:hanging="360"/>
      </w:pPr>
      <w:rPr>
        <w:rFonts w:ascii="Noto Sans Symbols" w:cs="Noto Sans Symbols" w:eastAsia="Noto Sans Symbols" w:hAnsi="Noto Sans Symbols"/>
      </w:rPr>
    </w:lvl>
    <w:lvl w:ilvl="1">
      <w:start w:val="1"/>
      <w:numFmt w:val="bullet"/>
      <w:lvlText w:val="o"/>
      <w:lvlJc w:val="left"/>
      <w:pPr>
        <w:ind w:left="3634" w:hanging="360"/>
      </w:pPr>
      <w:rPr>
        <w:rFonts w:ascii="Courier New" w:cs="Courier New" w:eastAsia="Courier New" w:hAnsi="Courier New"/>
      </w:rPr>
    </w:lvl>
    <w:lvl w:ilvl="2">
      <w:start w:val="1"/>
      <w:numFmt w:val="bullet"/>
      <w:lvlText w:val="▪"/>
      <w:lvlJc w:val="left"/>
      <w:pPr>
        <w:ind w:left="4354" w:hanging="360"/>
      </w:pPr>
      <w:rPr>
        <w:rFonts w:ascii="Noto Sans Symbols" w:cs="Noto Sans Symbols" w:eastAsia="Noto Sans Symbols" w:hAnsi="Noto Sans Symbols"/>
      </w:rPr>
    </w:lvl>
    <w:lvl w:ilvl="3">
      <w:start w:val="1"/>
      <w:numFmt w:val="bullet"/>
      <w:lvlText w:val="●"/>
      <w:lvlJc w:val="left"/>
      <w:pPr>
        <w:ind w:left="5074" w:hanging="360"/>
      </w:pPr>
      <w:rPr>
        <w:rFonts w:ascii="Noto Sans Symbols" w:cs="Noto Sans Symbols" w:eastAsia="Noto Sans Symbols" w:hAnsi="Noto Sans Symbols"/>
      </w:rPr>
    </w:lvl>
    <w:lvl w:ilvl="4">
      <w:start w:val="1"/>
      <w:numFmt w:val="bullet"/>
      <w:lvlText w:val="o"/>
      <w:lvlJc w:val="left"/>
      <w:pPr>
        <w:ind w:left="5794" w:hanging="360"/>
      </w:pPr>
      <w:rPr>
        <w:rFonts w:ascii="Courier New" w:cs="Courier New" w:eastAsia="Courier New" w:hAnsi="Courier New"/>
      </w:rPr>
    </w:lvl>
    <w:lvl w:ilvl="5">
      <w:start w:val="1"/>
      <w:numFmt w:val="bullet"/>
      <w:lvlText w:val="▪"/>
      <w:lvlJc w:val="left"/>
      <w:pPr>
        <w:ind w:left="6514" w:hanging="360"/>
      </w:pPr>
      <w:rPr>
        <w:rFonts w:ascii="Noto Sans Symbols" w:cs="Noto Sans Symbols" w:eastAsia="Noto Sans Symbols" w:hAnsi="Noto Sans Symbols"/>
      </w:rPr>
    </w:lvl>
    <w:lvl w:ilvl="6">
      <w:start w:val="1"/>
      <w:numFmt w:val="bullet"/>
      <w:lvlText w:val="●"/>
      <w:lvlJc w:val="left"/>
      <w:pPr>
        <w:ind w:left="7234" w:hanging="360"/>
      </w:pPr>
      <w:rPr>
        <w:rFonts w:ascii="Noto Sans Symbols" w:cs="Noto Sans Symbols" w:eastAsia="Noto Sans Symbols" w:hAnsi="Noto Sans Symbols"/>
      </w:rPr>
    </w:lvl>
    <w:lvl w:ilvl="7">
      <w:start w:val="1"/>
      <w:numFmt w:val="bullet"/>
      <w:lvlText w:val="o"/>
      <w:lvlJc w:val="left"/>
      <w:pPr>
        <w:ind w:left="7954" w:hanging="360"/>
      </w:pPr>
      <w:rPr>
        <w:rFonts w:ascii="Courier New" w:cs="Courier New" w:eastAsia="Courier New" w:hAnsi="Courier New"/>
      </w:rPr>
    </w:lvl>
    <w:lvl w:ilvl="8">
      <w:start w:val="1"/>
      <w:numFmt w:val="bullet"/>
      <w:lvlText w:val="▪"/>
      <w:lvlJc w:val="left"/>
      <w:pPr>
        <w:ind w:left="8674" w:hanging="360"/>
      </w:pPr>
      <w:rPr>
        <w:rFonts w:ascii="Noto Sans Symbols" w:cs="Noto Sans Symbols" w:eastAsia="Noto Sans Symbols" w:hAnsi="Noto Sans Symbols"/>
      </w:rPr>
    </w:lvl>
  </w:abstractNum>
  <w:abstractNum w:abstractNumId="9">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12">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2"/>
      <w:numFmt w:val="decimal"/>
      <w:lvlText w:val="%1)"/>
      <w:lvlJc w:val="left"/>
      <w:pPr>
        <w:ind w:left="360" w:hanging="360"/>
      </w:pPr>
      <w:rPr>
        <w:color w:val="5b9bd5"/>
      </w:rPr>
    </w:lvl>
    <w:lvl w:ilvl="1">
      <w:start w:val="3"/>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5">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0">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2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val="1"/>
    <w:rsid w:val="00991C4B"/>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val="1"/>
    <w:qFormat w:val="1"/>
    <w:rsid w:val="00184416"/>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val="1"/>
    <w:qFormat w:val="1"/>
    <w:rsid w:val="006854B6"/>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val="1"/>
    <w:qFormat w:val="1"/>
    <w:rsid w:val="006854B6"/>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spacing w:after="0" w:line="240" w:lineRule="auto"/>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spacing w:after="0" w:line="240" w:lineRule="auto"/>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pPr>
      <w:spacing w:after="0" w:line="240" w:lineRule="auto"/>
    </w:p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pPr>
      <w:spacing w:line="240" w:lineRule="auto"/>
    </w:pPr>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pPr>
      <w:spacing w:after="0" w:line="240" w:lineRule="auto"/>
    </w:pPr>
  </w:style>
  <w:style w:type="paragraph" w:styleId="MarginText" w:customStyle="1">
    <w:name w:val="Margin Text"/>
    <w:basedOn w:val="Normal"/>
    <w:link w:val="MarginTextChar"/>
    <w:rsid w:val="00283E41"/>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line="240" w:lineRule="auto"/>
      <w:ind w:left="426" w:hanging="426"/>
      <w:outlineLvl w:val="0"/>
    </w:pPr>
    <w:rPr>
      <w:rFonts w:ascii="Calibri" w:cs="Times New Roman" w:eastAsia="Times New Roman" w:hAnsi="Calibri"/>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line="240" w:lineRule="auto"/>
      <w:ind w:left="567" w:hanging="567"/>
      <w:jc w:val="both"/>
    </w:pPr>
    <w:rPr>
      <w:rFonts w:ascii="Calibri" w:cs="Times New Roman" w:eastAsia="Times New Roman" w:hAnsi="Calibri"/>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ind w:left="2880"/>
    </w:pPr>
  </w:style>
  <w:style w:type="paragraph" w:styleId="GPSL2Guidance" w:customStyle="1">
    <w:name w:val="GPS L2 Guidance"/>
    <w:basedOn w:val="Normal"/>
    <w:link w:val="GPSL2GuidanceChar"/>
    <w:qFormat w:val="1"/>
    <w:rsid w:val="00712F1F"/>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line="240" w:lineRule="auto"/>
      <w:ind w:left="1134"/>
      <w:jc w:val="both"/>
      <w:textAlignment w:val="baseline"/>
    </w:pPr>
    <w:rPr>
      <w:rFonts w:ascii="Calibri" w:cs="Arial" w:eastAsia="Times New Roman" w:hAnsi="Calibri"/>
      <w:szCs w:val="24"/>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line="240" w:lineRule="auto"/>
      <w:ind w:left="993" w:hanging="567"/>
      <w:jc w:val="both"/>
    </w:pPr>
    <w:rPr>
      <w:rFonts w:ascii="Arial" w:cs="Times New Roman"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uploads/system/uploads/attachment_data/file/551130/List_of_Mandatory_and_Discretionary_Exclusions.pdf" TargetMode="External"/><Relationship Id="rId11" Type="http://schemas.openxmlformats.org/officeDocument/2006/relationships/hyperlink" Target="https://www.dnb.co.uk/" TargetMode="External"/><Relationship Id="rId22" Type="http://schemas.openxmlformats.org/officeDocument/2006/relationships/hyperlink" Target="mailto:info@crowncommercial.gov.uk" TargetMode="External"/><Relationship Id="rId10" Type="http://schemas.openxmlformats.org/officeDocument/2006/relationships/hyperlink" Target="https://supplierregistration.cabinetoffice.gov.uk/login" TargetMode="External"/><Relationship Id="rId21" Type="http://schemas.openxmlformats.org/officeDocument/2006/relationships/hyperlink" Target="https://supplierregistration.cabinetoffice.gov.uk/organisation/register" TargetMode="External"/><Relationship Id="rId13" Type="http://schemas.openxmlformats.org/officeDocument/2006/relationships/hyperlink" Target="https://www.youtube.com/watch?v=1gMaIEIqEyY&amp;authuser=0" TargetMode="External"/><Relationship Id="rId24" Type="http://schemas.openxmlformats.org/officeDocument/2006/relationships/footer" Target="footer1.xml"/><Relationship Id="rId12" Type="http://schemas.openxmlformats.org/officeDocument/2006/relationships/hyperlink" Target="https://supplierregistration.cabinetoffice.gov.uk/dps" TargetMode="External"/><Relationship Id="rId23" Type="http://schemas.openxmlformats.org/officeDocument/2006/relationships/hyperlink" Target="mailto:info@crowncommercial.gov.u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upplierregistration.cabinetoffice.gov.uk/organisation/register" TargetMode="External"/><Relationship Id="rId15" Type="http://schemas.openxmlformats.org/officeDocument/2006/relationships/hyperlink" Target="https://www.crowncommercial.gov.uk/esourcing-training" TargetMode="External"/><Relationship Id="rId14" Type="http://schemas.openxmlformats.org/officeDocument/2006/relationships/hyperlink" Target="https://crowncommercialservice.bravosolution.co.uk/web/login.html" TargetMode="External"/><Relationship Id="rId17" Type="http://schemas.openxmlformats.org/officeDocument/2006/relationships/image" Target="media/image3.jpg"/><Relationship Id="rId16" Type="http://schemas.openxmlformats.org/officeDocument/2006/relationships/hyperlink" Target="mailto:info@crowncommercial.gov.uk" TargetMode="External"/><Relationship Id="rId5" Type="http://schemas.openxmlformats.org/officeDocument/2006/relationships/styles" Target="styles.xml"/><Relationship Id="rId19" Type="http://schemas.openxmlformats.org/officeDocument/2006/relationships/hyperlink" Target="mailto:info@crowncommercial.gov.uk" TargetMode="External"/><Relationship Id="rId6" Type="http://schemas.openxmlformats.org/officeDocument/2006/relationships/customXml" Target="../customXML/item1.xml"/><Relationship Id="rId18" Type="http://schemas.openxmlformats.org/officeDocument/2006/relationships/image" Target="media/image2.jpg"/><Relationship Id="rId7" Type="http://schemas.openxmlformats.org/officeDocument/2006/relationships/image" Target="media/image1.png"/><Relationship Id="rId8" Type="http://schemas.openxmlformats.org/officeDocument/2006/relationships/hyperlink" Target="http://www.legislation.gov.uk/uksi/2015/102/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KRsCTG3TTIiPoIWhkaBM04ZaA==">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2020-04-20T12:58:00Z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